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4" w:rsidRPr="00203F01" w:rsidRDefault="007F0CFE" w:rsidP="001F0A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Анализ</w:t>
      </w:r>
    </w:p>
    <w:p w:rsidR="007F0CFE" w:rsidRPr="00203F01" w:rsidRDefault="00F320F4" w:rsidP="001F0A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Методической  </w:t>
      </w:r>
      <w:r w:rsidR="007F0CFE"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работы</w:t>
      </w:r>
      <w:proofErr w:type="gramEnd"/>
      <w:r w:rsidR="007F0CFE"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МБОУ </w:t>
      </w:r>
      <w:r w:rsidR="00787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«СОШ №1 с.Чермен»</w:t>
      </w:r>
    </w:p>
    <w:p w:rsidR="007F0CFE" w:rsidRPr="00203F01" w:rsidRDefault="007F0CFE" w:rsidP="001F0A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</w:t>
      </w:r>
      <w:r w:rsidR="00787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2020</w:t>
      </w:r>
      <w:r w:rsidR="00AD39D1"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</w:t>
      </w:r>
      <w:r w:rsidR="00787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</w:t>
      </w:r>
    </w:p>
    <w:bookmarkEnd w:id="0"/>
    <w:p w:rsidR="001F0A05" w:rsidRPr="00203F01" w:rsidRDefault="001F0A05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соответствии со ст. 32 п. 2.5 Закона РФ «Об образовании» в школе сложилась определенная система работы методического совета. </w:t>
      </w:r>
    </w:p>
    <w:p w:rsidR="001F0A05" w:rsidRPr="00203F01" w:rsidRDefault="001F0A05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 методического совета в 2020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- 20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была направлена на  дальнейшее развитие и совершенствование работы школьных методических объединений педагогов; внедрения личностно-ориентированных, развивающих и здоровьесберегающих технологий обучения, внедрение единой системы мониторинга качества образования, оказание методической помощи в подготовке к аттестации педагогических кадров; изучение, обобщение и внедрение перспективного опыта педагогов;</w:t>
      </w:r>
    </w:p>
    <w:p w:rsidR="001F0A05" w:rsidRPr="00203F01" w:rsidRDefault="001F0A05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Методического совета в 20</w:t>
      </w:r>
      <w:r w:rsidR="00787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- 20</w:t>
      </w:r>
      <w:r w:rsidR="00787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203F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учебном году:</w:t>
      </w:r>
    </w:p>
    <w:p w:rsidR="001F0A05" w:rsidRPr="00203F01" w:rsidRDefault="001F0A05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непрерывное совершенствование качества образовательного процесса и его результативности; уровня педагогического мастерства учителей, их эрудиции и компетентности в области определенной науки и методики ее преподавания; 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качественного обучения по </w:t>
      </w: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профессиональной компетенции педагог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мотивации педагогов в росте профессионального мастерства;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оздание оптимальных условий для творческого развития каждого участника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методического уровня педагогов в овладении новыми педагогическими технологиями;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работу предметных МО и развитие творческого потенциала обучающихся ведение систематической работы с одаренными детьми;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работы по использованию ИКТ в учебном процессе;</w:t>
      </w:r>
    </w:p>
    <w:p w:rsidR="00907FF4" w:rsidRPr="001D792B" w:rsidRDefault="00907FF4" w:rsidP="0028310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right="28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системы мониторинга развития педагогического коллектива.</w:t>
      </w:r>
    </w:p>
    <w:p w:rsidR="00AE4BAA" w:rsidRPr="001D792B" w:rsidRDefault="00AE4BAA" w:rsidP="00AE4BAA">
      <w:pPr>
        <w:shd w:val="clear" w:color="auto" w:fill="FFFFFF"/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работы МС подчинен общим методическим задачам школы в соответствии с методической темой </w:t>
      </w:r>
      <w:r w:rsidRPr="001D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«Формирование ключевых компетенций учителя и обучающихся как средство повышения качества образования».</w:t>
      </w:r>
    </w:p>
    <w:p w:rsidR="00AE4BAA" w:rsidRPr="001D792B" w:rsidRDefault="00AE4BAA" w:rsidP="005417E0">
      <w:pPr>
        <w:shd w:val="clear" w:color="auto" w:fill="FFFFFF"/>
        <w:tabs>
          <w:tab w:val="num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4BAA" w:rsidRPr="001D792B" w:rsidRDefault="00AE4BAA" w:rsidP="005417E0">
      <w:pPr>
        <w:shd w:val="clear" w:color="auto" w:fill="FFFFFF"/>
        <w:tabs>
          <w:tab w:val="num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методической работы: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совет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Методический совет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методические объединения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Творческие группы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Семинары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уроки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Мастер-классы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недели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Панорама открытых уроков.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Аттестационные мероприятия</w:t>
      </w:r>
    </w:p>
    <w:p w:rsidR="00AE4BAA" w:rsidRPr="001D792B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квалификации</w:t>
      </w:r>
    </w:p>
    <w:p w:rsidR="00AE4BAA" w:rsidRPr="005417E0" w:rsidRDefault="00AE4BAA" w:rsidP="005417E0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Педагогический мониторинг</w:t>
      </w:r>
    </w:p>
    <w:p w:rsidR="00AE4BAA" w:rsidRPr="001D792B" w:rsidRDefault="00AE4BAA" w:rsidP="005417E0">
      <w:pPr>
        <w:shd w:val="clear" w:color="auto" w:fill="FFFFFF"/>
        <w:tabs>
          <w:tab w:val="num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Приоритетное направление методической работы на 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1D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1D79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AE4BAA" w:rsidRPr="001D792B" w:rsidRDefault="00AE4BAA" w:rsidP="005417E0">
      <w:pPr>
        <w:shd w:val="clear" w:color="auto" w:fill="FFFFFF"/>
        <w:tabs>
          <w:tab w:val="num" w:pos="426"/>
        </w:tabs>
        <w:spacing w:after="0" w:line="276" w:lineRule="auto"/>
        <w:ind w:right="282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ООО.</w:t>
      </w:r>
    </w:p>
    <w:p w:rsidR="001F0A05" w:rsidRPr="00203F01" w:rsidRDefault="001F0A05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7FF4" w:rsidRPr="00907FF4" w:rsidRDefault="001F0A05" w:rsidP="00907FF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07FF4" w:rsidRPr="00907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Методическая работа в школе в течение учебного года проводилась по составленному плану. В ходе реализации плана вносились необходимые изменения и корректировки. </w:t>
      </w:r>
    </w:p>
    <w:p w:rsidR="005417E0" w:rsidRDefault="00907FF4" w:rsidP="00907FF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школе функционировал </w:t>
      </w:r>
      <w:r w:rsidR="0014368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07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етодический </w:t>
      </w:r>
      <w:r w:rsidR="001436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07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овет, </w:t>
      </w:r>
      <w:r w:rsidR="00143680" w:rsidRPr="00907FF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которого являлись руководители школьных методических объединений,  психолог и социальный педагог.</w:t>
      </w:r>
    </w:p>
    <w:p w:rsidR="005417E0" w:rsidRPr="005417E0" w:rsidRDefault="005417E0" w:rsidP="005417E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 </w:t>
      </w:r>
      <w:r w:rsidR="0014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4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етодического 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761"/>
        <w:gridCol w:w="3684"/>
      </w:tblGrid>
      <w:tr w:rsidR="005417E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 </w:t>
            </w:r>
            <w:r w:rsidR="0014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5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етодического совета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417E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14368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</w:t>
            </w:r>
            <w:r w:rsidR="005417E0"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17E0"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етодического совета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78711F" w:rsidP="0078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14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директора по УР, </w:t>
            </w:r>
          </w:p>
        </w:tc>
      </w:tr>
      <w:tr w:rsidR="005417E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гуманитарного цикла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78711F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  <w:r w:rsidR="0014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ВКК</w:t>
            </w:r>
          </w:p>
        </w:tc>
      </w:tr>
      <w:tr w:rsidR="005417E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естественно-математического цикла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78711F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  <w:r w:rsidR="005417E0"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В</w:t>
            </w:r>
            <w:r w:rsidR="0014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17E0"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5417E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5417E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7E0" w:rsidRPr="005417E0" w:rsidRDefault="0078711F" w:rsidP="0078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учитель 1К</w:t>
            </w:r>
            <w:r w:rsidR="0014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14368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Pr="005417E0" w:rsidRDefault="00143680" w:rsidP="0014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0" w:rsidRPr="00907FF4" w:rsidRDefault="00143680" w:rsidP="0014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объединение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лассных руководителей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80" w:rsidRPr="00907FF4" w:rsidRDefault="0078711F" w:rsidP="0014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="0014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1 КК</w:t>
            </w:r>
          </w:p>
        </w:tc>
      </w:tr>
      <w:tr w:rsidR="0014368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Pr="005417E0" w:rsidRDefault="0014368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Pr="005417E0" w:rsidRDefault="0014368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Default="00143680" w:rsidP="00787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="0078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143680" w:rsidRPr="005417E0" w:rsidTr="00143680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Pr="005417E0" w:rsidRDefault="0014368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Pr="005417E0" w:rsidRDefault="00143680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680" w:rsidRDefault="0078711F" w:rsidP="0054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</w:tbl>
    <w:p w:rsidR="00907FF4" w:rsidRPr="00907FF4" w:rsidRDefault="00907FF4" w:rsidP="00907F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методического Совета велась по плану. В этом учебном году было организовано четыре методических объединения</w:t>
      </w:r>
      <w:r w:rsidRPr="0090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FF4" w:rsidRPr="00907FF4" w:rsidRDefault="00907FF4" w:rsidP="00907F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F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методические объединения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409"/>
        <w:gridCol w:w="2127"/>
        <w:gridCol w:w="5131"/>
      </w:tblGrid>
      <w:tr w:rsidR="00907FF4" w:rsidRPr="00907FF4" w:rsidTr="00907F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1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1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ШМО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1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методической работы ШМО</w:t>
            </w:r>
          </w:p>
        </w:tc>
      </w:tr>
      <w:tr w:rsidR="00907FF4" w:rsidRPr="00907FF4" w:rsidTr="00907F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78711F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65783E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подход к обучению детей в начальной школе в соответствии с ФГОС</w:t>
            </w:r>
          </w:p>
        </w:tc>
      </w:tr>
      <w:tr w:rsidR="00907FF4" w:rsidRPr="00907FF4" w:rsidTr="00907F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65783E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07FF4"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 научного направления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78711F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65783E" w:rsidP="00657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56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Реализация системно - деятельностного подхода в преподавании предметов </w:t>
            </w:r>
            <w:r w:rsidRPr="000A5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 – математического цикла </w:t>
            </w:r>
            <w:r w:rsidRPr="000A56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условиях реализации ФГОС  </w:t>
            </w:r>
          </w:p>
        </w:tc>
      </w:tr>
      <w:tr w:rsidR="00907FF4" w:rsidRPr="00907FF4" w:rsidTr="00907F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3E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</w:t>
            </w:r>
          </w:p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78711F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65783E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профессиональной компетентности педагога как фактор повышения качества образования в условиях реализации ФГОС</w:t>
            </w:r>
          </w:p>
        </w:tc>
      </w:tr>
      <w:tr w:rsidR="00907FF4" w:rsidRPr="00907FF4" w:rsidTr="00907F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907FF4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78711F" w:rsidP="0090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F4" w:rsidRPr="00907FF4" w:rsidRDefault="0065783E" w:rsidP="0065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A5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</w:t>
            </w:r>
          </w:p>
        </w:tc>
      </w:tr>
    </w:tbl>
    <w:p w:rsidR="007F0CFE" w:rsidRPr="00203F01" w:rsidRDefault="007F0CFE" w:rsidP="00907F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783E" w:rsidRPr="007F32C3" w:rsidRDefault="0065783E" w:rsidP="006578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 школьных методических объединениях велась добросовестно: на учебный год были составлены планы работы; проводились заседания МО, на которых обсуждались и решались запланированные и текущие вопросы и проблемы; руководителями ШМО велась документация (протоколы заседаний МО, справки по проведенным предметным неделям, отчеты о проделанной работе); была организована </w:t>
      </w:r>
      <w:r w:rsidRPr="006578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непосредственная работа с обучающимися: конкурсы, олимпиады, праздники, выставки и др.</w:t>
      </w:r>
      <w:r w:rsidRPr="00657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78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 хочется отметить работу МО учителей начальных классов</w:t>
      </w:r>
      <w:r w:rsidR="001960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78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783E" w:rsidRPr="007F32C3" w:rsidRDefault="0065783E" w:rsidP="0065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     Учащиеся 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</w:t>
      </w:r>
      <w:proofErr w:type="gramStart"/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классов</w:t>
      </w:r>
      <w:proofErr w:type="gram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приняли участие во Всероссийской конференции «Первые шаги в науку»; во второй международной онлайн-олимпиаде «Учу-</w:t>
      </w:r>
      <w:proofErr w:type="spell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</w:t>
      </w:r>
      <w:proofErr w:type="spell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сентябрь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822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года), по русскому языку (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ноябрь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822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года), по предпринимательству, русскому языку, окружающему миру (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декабрь</w:t>
      </w:r>
      <w:r w:rsidR="00822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года). 4 класс приняли участие в олимпиаде «</w:t>
      </w:r>
      <w:proofErr w:type="spell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Меташкола</w:t>
      </w:r>
      <w:proofErr w:type="spell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(математика, русский </w:t>
      </w:r>
      <w:proofErr w:type="gram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язык,  окружающий</w:t>
      </w:r>
      <w:proofErr w:type="gram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мир) и заняли призовые места.</w:t>
      </w:r>
    </w:p>
    <w:p w:rsidR="0065783E" w:rsidRPr="007F32C3" w:rsidRDefault="0065783E" w:rsidP="0065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Учащиеся начальных классов приняли участие в общешкольных мероприятиях: торжественная линейка, посвящённая Дню знаний; 21сентября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День мира; школьных субботниках; Беслан. Северная Осетия. Захват школы </w:t>
      </w:r>
      <w:proofErr w:type="gram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ористами;  неделя</w:t>
      </w:r>
      <w:proofErr w:type="gram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пожилого человека; День учителя; День здоровья; День древонасаждений; школьная выставка «Дары осени»;  Праздник осени»; «День народного единства- праздник мужества, героизма и сплоченности»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«До свидание, Азбука!», «Папа, мама, я – спортивная семья!»</w:t>
      </w:r>
    </w:p>
    <w:p w:rsidR="0065783E" w:rsidRPr="007F32C3" w:rsidRDefault="0065783E" w:rsidP="00822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ряд классных часов и конкурс рисунков ко Дню профориентации. Все учащиеся начальных классов приняли участие в мероприятиях, посвящённых Дню матери, в Новогоднем празднике.</w:t>
      </w:r>
    </w:p>
    <w:p w:rsidR="0065783E" w:rsidRPr="007F32C3" w:rsidRDefault="0065783E" w:rsidP="00657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</w:t>
      </w:r>
      <w:proofErr w:type="gram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2,  4</w:t>
      </w:r>
      <w:proofErr w:type="gram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классов приняли участие во Всероссийской конференции «Первые шаги в науку»; во второй международной онлайн-олимпиаде «Учу-</w:t>
      </w:r>
      <w:proofErr w:type="spell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</w:t>
      </w:r>
      <w:proofErr w:type="spell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(январь 2020 года), по русскому языку (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сентябрь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822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года), по предпринимательству, рус</w:t>
      </w:r>
      <w:r w:rsidR="00787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скому языку, окружающему миру (ноябрь 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8229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года). 4 класс приняли участие в олимпиаде «</w:t>
      </w:r>
      <w:proofErr w:type="spell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Меташкола</w:t>
      </w:r>
      <w:proofErr w:type="spell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(математика, русский </w:t>
      </w:r>
      <w:proofErr w:type="gram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язык,  окружающий</w:t>
      </w:r>
      <w:proofErr w:type="gram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мир) и заняли призовые места;  онлайн-олимпиада «</w:t>
      </w:r>
      <w:proofErr w:type="spellStart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Фоксфорд</w:t>
      </w:r>
      <w:proofErr w:type="spell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 конкурс патриотического рисунка «Мир моего дома», конкурс «Звездный час», «Елочная игрушка», «Неопалимая купина», конкурсы по противопожарной безопасности.</w:t>
      </w:r>
    </w:p>
    <w:p w:rsidR="002D684E" w:rsidRPr="008A359D" w:rsidRDefault="002D684E" w:rsidP="00787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показала работа, члены МО приложили максимум усилий для реализации поставленных  в 2019-20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8A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целей и задач. Деятельность учителей и учащихся была достаточно активной, разнообразной  и эффективной. Это элективные курсы и учебные предметы по русскому языку, истории,  английскому языку, работа по подготовке  к конкурсам, олимпиадам. Для развития способностей учащихся широко использовались  в работе внеклассные мероприятия и индивидуальные  и факультативные занятия.</w:t>
      </w:r>
    </w:p>
    <w:p w:rsidR="002D684E" w:rsidRPr="008A359D" w:rsidRDefault="002D684E" w:rsidP="002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</w:t>
      </w:r>
      <w:r w:rsidRPr="008A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поставленными задачами методическая работа 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2D684E" w:rsidRPr="008A359D" w:rsidRDefault="002D684E" w:rsidP="002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 Учителями  апробированы следующие методики использования новых технологий на уроках:  защита проектов, игровые технологии. Наши педагоги стремятся к реализации комплекса мер по информатизации образовательного процесса.  В течение года посещали различные семинары, проводили уроки с использованием мультимедиа, готовились к урокам и мероприятиям,  используя возможности компьютера.</w:t>
      </w:r>
    </w:p>
    <w:p w:rsidR="002D684E" w:rsidRPr="008A359D" w:rsidRDefault="002D684E" w:rsidP="002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Учителя старались создать наиболее благоприятные условия для развития учащихся, мотивированных на обучение, проявляющих интерес к изучению предметов.</w:t>
      </w:r>
    </w:p>
    <w:p w:rsidR="002D684E" w:rsidRDefault="002D684E" w:rsidP="002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5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В соответствии с планом учителя-предметники посещают курсы переподготовки,  дистанционные курсы. </w:t>
      </w:r>
    </w:p>
    <w:p w:rsidR="002D684E" w:rsidRPr="008A359D" w:rsidRDefault="002D684E" w:rsidP="002D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684E" w:rsidRPr="002D684E" w:rsidRDefault="002D684E" w:rsidP="002D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текущем учебном году традиционно была проведена предметная олимпиада.   </w:t>
      </w:r>
      <w:r w:rsidRPr="002D6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Всероссийской олимпиады школьников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E7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№1 </w:t>
      </w:r>
      <w:proofErr w:type="spellStart"/>
      <w:r w:rsidR="00E7070E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с.Чермен</w:t>
      </w:r>
      <w:proofErr w:type="spellEnd"/>
      <w:proofErr w:type="gramStart"/>
      <w:r w:rsidR="00E707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</w:t>
      </w:r>
      <w:proofErr w:type="gramEnd"/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</w:t>
      </w: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684E" w:rsidRPr="002D684E" w:rsidRDefault="002D684E" w:rsidP="002D68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Для проведения </w:t>
      </w:r>
      <w:r w:rsidRPr="002D6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в школе были созданы предметные комиссии.</w:t>
      </w:r>
    </w:p>
    <w:p w:rsidR="002D684E" w:rsidRPr="002D684E" w:rsidRDefault="002D684E" w:rsidP="008229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Олимпиады прошли организованно, в установленные сроки и время. Все участники выполняли возложенные на них функции. </w:t>
      </w:r>
    </w:p>
    <w:p w:rsidR="00CC771D" w:rsidRPr="00CC771D" w:rsidRDefault="00CC771D" w:rsidP="00CC7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многие участники показали свои способности в полной мере, что свидетельствует о несистематической работе с одаренными детьми и ориентации на </w:t>
      </w:r>
      <w:proofErr w:type="spellStart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знаниевые</w:t>
      </w:r>
      <w:proofErr w:type="spellEnd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 обучения. Соглашусь с общепринятым мнением, что олимпиадные задания очень сложные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сожалению  школа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маленькая и </w:t>
      </w: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</w:t>
      </w: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способных, трудолюбивых, высокомотивированных, талантливых учеников. Надо готовить ребят к участию в олимпиад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</w:t>
      </w:r>
      <w:proofErr w:type="gramEnd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талантливых и одаренных детей и особая забота об их интеллектуальном развитии должна стать приоритетной задачей педагогов.</w:t>
      </w:r>
    </w:p>
    <w:p w:rsidR="00CC771D" w:rsidRPr="00CC771D" w:rsidRDefault="00CC771D" w:rsidP="00CC7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Одной из должностных обязанностей заместителя директора по является посещение уроков и других видов учебных занятий, анализ их формы и содержания. В этом учебном году мною посещались уроки учителей математики, учителей естественно- научных дисциплин и </w:t>
      </w:r>
      <w:proofErr w:type="gramStart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открытых уроков</w:t>
      </w:r>
      <w:proofErr w:type="gramEnd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занятий. Уроки учителей математики посещались с целью: в 5-7-х классах – реализация ФГОС в основной школе, в 8-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</w:t>
      </w:r>
      <w:proofErr w:type="spellStart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подготовка к ГИА; уроки окружающего мира учителей начальных классов и уроки учителей физики, биологии и географии с целью: преемственность  «Окружающего мира» и предметов естественно- научного цикла. По итогам посещенных уроков был проведен круглый стол </w:t>
      </w:r>
      <w:r w:rsidRPr="00CC77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«Реализация преемственности преподавания предметов естественно- математического цикла»</w:t>
      </w: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 работа по этому направлению была проведена частичная, в следующем учебном году она должна быть продолжена. </w:t>
      </w:r>
    </w:p>
    <w:p w:rsidR="00CC771D" w:rsidRDefault="00CC771D" w:rsidP="00CC77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Распространение передового педагогического опыта- важная составляющая педагогической деятельности любого педагога. У каждого есть свои собственные идеи, изюминки, придумки, которые дают положительный эффект в воспитании и обучении детей. Поэтому важно поделиться этим опытом. Также важно посмотреть, чем владеет твой коллега. В начале прошлого учебного года был составлен график </w:t>
      </w:r>
      <w:proofErr w:type="spellStart"/>
      <w:r w:rsid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взаимопосещения</w:t>
      </w:r>
      <w:proofErr w:type="spellEnd"/>
      <w:r w:rsid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уроков.</w:t>
      </w:r>
    </w:p>
    <w:p w:rsidR="00857DC3" w:rsidRDefault="00857DC3" w:rsidP="00822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 участвуют</w:t>
      </w:r>
      <w:proofErr w:type="gramEnd"/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РМО, но, к сожалению, </w:t>
      </w:r>
      <w:r w:rsidR="002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большинстве своем 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слушателями. </w:t>
      </w:r>
    </w:p>
    <w:p w:rsidR="00BA6F90" w:rsidRPr="00E7070E" w:rsidRDefault="002C29CD" w:rsidP="008229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школам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пришлось перейти на дистанционное обучение, все мероприятия перешли на дистанционный режим.</w:t>
      </w:r>
    </w:p>
    <w:p w:rsidR="00BA6F90" w:rsidRPr="00BA6F90" w:rsidRDefault="00BA6F90" w:rsidP="00BA6F90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0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 работающие учителя для повышения качества знаний учащихся, мотивации к учению в целом проводят с учащимися внеклассную работу. Часто эта работа проявляется в участии детей в различного рода конкурсах, викторинах. Так в </w:t>
      </w:r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2019-2020 учебном </w:t>
      </w:r>
      <w:r w:rsid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чащиеся </w:t>
      </w:r>
      <w:r w:rsid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приняли участие во </w:t>
      </w:r>
      <w:proofErr w:type="spellStart"/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spellEnd"/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F78" w:rsidRPr="001B3F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онлайн-олимпиаде «Учу-</w:t>
      </w:r>
      <w:proofErr w:type="spellStart"/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proofErr w:type="spellEnd"/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(январь 2020 года), по русскому языку (апрель 2020 года), по предпринимательству, русскому языку, окружающему миру (май 2020 года), онлайн-олимпиада </w:t>
      </w:r>
      <w:r w:rsidR="00E70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E7070E">
        <w:rPr>
          <w:rFonts w:ascii="Times New Roman" w:eastAsia="Times New Roman" w:hAnsi="Times New Roman" w:cs="Times New Roman"/>
          <w:sz w:val="26"/>
          <w:szCs w:val="26"/>
          <w:lang w:eastAsia="ru-RU"/>
        </w:rPr>
        <w:t>Якласс</w:t>
      </w:r>
      <w:proofErr w:type="spellEnd"/>
      <w:r w:rsidR="001B3F78"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6A0F11" w:rsidRPr="00E7070E" w:rsidRDefault="00BA6F90" w:rsidP="00E70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07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Действенной формой популяризации определенного предмета, повышения интереса учащихся к изучению той или иной школьной науки, возможности проявить себя в разных видах деятельности являются предметные недели. В нашей школе предметные недели проводятся успешно. Ребята активно участвуют в подготовке мероприятий, их проведении. Надолго запоминаются выставки, конкурсы, турниры, уроки, презентации и многое другое. В школе прошли недели иностранного языка, </w:t>
      </w:r>
      <w:r w:rsidR="007968ED" w:rsidRP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истории, географии, обществознания; 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русского языка и литературы</w:t>
      </w:r>
      <w:r w:rsidR="007968ED" w:rsidRPr="007968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8ED" w:rsidRP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физики, химии, биологии;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68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</w:t>
      </w:r>
      <w:r w:rsidR="007968ED" w:rsidRPr="0079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культуры. Участие в предметных неделях позволяют каждому желающему ребенку попробовать свои силы, «примерить» на себя тот или иной предмет, увлечься и более углубленно изучать понравившуюся дисциплину. К 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сожалению, </w:t>
      </w:r>
      <w:r w:rsidR="005013DA" w:rsidRPr="0079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были 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7968ED" w:rsidRPr="007968E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A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</w:t>
      </w:r>
      <w:r w:rsidR="005013DA" w:rsidRP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технологии, музыки, ИЗО</w:t>
      </w:r>
      <w:r w:rsidR="007968ED" w:rsidRP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5013DA" w:rsidRP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 неделя детской книги</w:t>
      </w:r>
      <w:r w:rsidR="007968ED" w:rsidRP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опять же в связи с тем, что обучение проводилось дистанционно, и загружать детей </w:t>
      </w:r>
      <w:r w:rsidR="007968E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не стали.</w:t>
      </w:r>
      <w:r w:rsidR="001B3F78" w:rsidRPr="001B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3F78" w:rsidRPr="001B3F78" w:rsidRDefault="001B3F78" w:rsidP="001B3F7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 нашей школы делятся накопленным опытом с коллегами, размещая свои методические </w:t>
      </w:r>
      <w:proofErr w:type="gramStart"/>
      <w:r w:rsidRPr="001B3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 </w:t>
      </w:r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школы</w:t>
      </w:r>
      <w:r w:rsidRPr="001B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CFE" w:rsidRPr="003F2B0D" w:rsidRDefault="006A0F11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3F2B0D">
        <w:rPr>
          <w:rFonts w:ascii="Times New Roman" w:hAnsi="Times New Roman"/>
          <w:sz w:val="26"/>
          <w:szCs w:val="26"/>
        </w:rPr>
        <w:t xml:space="preserve">  В </w:t>
      </w:r>
      <w:r w:rsidR="00AD39D1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F32C3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D39D1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F32C3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D39D1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0CFE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году было проведено </w:t>
      </w:r>
      <w:r w:rsidR="0019607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F0CFE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9D1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заседаний П</w:t>
      </w:r>
      <w:r w:rsidR="007F0CFE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</w:t>
      </w:r>
      <w:r w:rsidR="00AD39D1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7F0CFE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AD39D1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6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(7 по плану и 3 внеплановых),  </w:t>
      </w:r>
      <w:r w:rsidR="007F0CFE"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F0CFE" w:rsidRPr="003F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которых был тематически</w:t>
      </w:r>
      <w:r w:rsidRPr="003F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7F0CFE" w:rsidRPr="003F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3F2B0D" w:rsidRPr="007D25F9" w:rsidRDefault="003F2B0D" w:rsidP="008229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2B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A0F11" w:rsidRPr="003F2B0D">
        <w:rPr>
          <w:rFonts w:ascii="Times New Roman" w:eastAsia="Times New Roman" w:hAnsi="Times New Roman" w:cs="Times New Roman"/>
          <w:sz w:val="26"/>
          <w:szCs w:val="26"/>
        </w:rPr>
        <w:t>Домашнее задание как средство формирования прочных знаний и умений    и предупреждение перегрузки учащихся»</w:t>
      </w:r>
      <w:r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целью которого было анализ объема домашнего задания в </w:t>
      </w:r>
      <w:proofErr w:type="gramStart"/>
      <w:r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 </w:t>
      </w:r>
      <w:r w:rsidRPr="003F2B0D">
        <w:rPr>
          <w:rFonts w:ascii="Times New Roman" w:eastAsia="Calibri" w:hAnsi="Times New Roman" w:cs="Times New Roman"/>
          <w:sz w:val="26"/>
          <w:szCs w:val="26"/>
        </w:rPr>
        <w:t>предупреждения</w:t>
      </w:r>
      <w:proofErr w:type="gramEnd"/>
      <w:r w:rsidRPr="003F2B0D">
        <w:rPr>
          <w:rFonts w:ascii="Times New Roman" w:eastAsia="Calibri" w:hAnsi="Times New Roman" w:cs="Times New Roman"/>
          <w:sz w:val="26"/>
          <w:szCs w:val="26"/>
        </w:rPr>
        <w:t xml:space="preserve"> перегрузки учащихся.</w:t>
      </w:r>
      <w:r w:rsidRPr="003F2B0D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к педсовету была проведена большая подготовительная </w:t>
      </w:r>
      <w:proofErr w:type="gramStart"/>
      <w:r w:rsidRPr="003F2B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был</w:t>
      </w:r>
      <w:proofErr w:type="gramEnd"/>
      <w:r w:rsid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анализ объема домашнего задания, анкетирование обучающихся и педагогов и т.д.  Руководитель ШМО гуманитарного цикла </w:t>
      </w:r>
      <w:proofErr w:type="spellStart"/>
      <w:r w:rsidR="0082295D">
        <w:rPr>
          <w:rFonts w:ascii="Times New Roman" w:hAnsi="Times New Roman" w:cs="Times New Roman"/>
          <w:sz w:val="26"/>
          <w:szCs w:val="26"/>
        </w:rPr>
        <w:t>Сидакова</w:t>
      </w:r>
      <w:proofErr w:type="spellEnd"/>
      <w:r w:rsidR="0082295D">
        <w:rPr>
          <w:rFonts w:ascii="Times New Roman" w:hAnsi="Times New Roman" w:cs="Times New Roman"/>
          <w:sz w:val="26"/>
          <w:szCs w:val="26"/>
        </w:rPr>
        <w:t xml:space="preserve"> Т.А.</w:t>
      </w:r>
      <w:r w:rsidR="007D25F9" w:rsidRPr="003F2B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D25F9" w:rsidRPr="007D25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выступила с докладом </w:t>
      </w:r>
      <w:r w:rsidR="007D25F9"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5F9">
        <w:rPr>
          <w:rFonts w:ascii="Times New Roman" w:hAnsi="Times New Roman" w:cs="Times New Roman"/>
          <w:sz w:val="26"/>
          <w:szCs w:val="26"/>
        </w:rPr>
        <w:t>«Домашнее задание как средство формирования знаний и умений и предупреждение перегрузки учащихся»</w:t>
      </w:r>
      <w:r w:rsidR="007D25F9" w:rsidRPr="007D25F9">
        <w:rPr>
          <w:rFonts w:ascii="Times New Roman" w:hAnsi="Times New Roman" w:cs="Times New Roman"/>
          <w:sz w:val="26"/>
          <w:szCs w:val="26"/>
        </w:rPr>
        <w:t>,</w:t>
      </w:r>
      <w:r w:rsidR="007D25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B0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82295D">
        <w:rPr>
          <w:rFonts w:ascii="Times New Roman" w:eastAsia="Times New Roman" w:hAnsi="Times New Roman" w:cs="Times New Roman"/>
          <w:sz w:val="26"/>
          <w:szCs w:val="26"/>
        </w:rPr>
        <w:t>Кокаева</w:t>
      </w:r>
      <w:proofErr w:type="spellEnd"/>
      <w:r w:rsidR="0082295D">
        <w:rPr>
          <w:rFonts w:ascii="Times New Roman" w:eastAsia="Times New Roman" w:hAnsi="Times New Roman" w:cs="Times New Roman"/>
          <w:sz w:val="26"/>
          <w:szCs w:val="26"/>
        </w:rPr>
        <w:t xml:space="preserve"> Е.С</w:t>
      </w:r>
      <w:r w:rsidR="007D25F9" w:rsidRPr="007D25F9">
        <w:rPr>
          <w:rFonts w:ascii="Times New Roman" w:eastAsia="Times New Roman" w:hAnsi="Times New Roman" w:cs="Times New Roman"/>
          <w:sz w:val="26"/>
          <w:szCs w:val="26"/>
        </w:rPr>
        <w:t>., учитель начальных классов,  рассказала</w:t>
      </w:r>
      <w:r w:rsidRPr="007D25F9">
        <w:rPr>
          <w:rFonts w:ascii="Times New Roman" w:hAnsi="Times New Roman" w:cs="Times New Roman"/>
          <w:sz w:val="26"/>
          <w:szCs w:val="26"/>
        </w:rPr>
        <w:t xml:space="preserve"> 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7D25F9">
        <w:rPr>
          <w:rFonts w:ascii="Times New Roman" w:eastAsia="Times New Roman" w:hAnsi="Times New Roman" w:cs="Times New Roman"/>
          <w:sz w:val="26"/>
          <w:szCs w:val="26"/>
        </w:rPr>
        <w:t xml:space="preserve">Правила мотивации урока и домашнего задания» </w:t>
      </w:r>
      <w:r w:rsidR="007D25F9" w:rsidRPr="007D25F9">
        <w:rPr>
          <w:rFonts w:ascii="Times New Roman" w:eastAsia="Times New Roman" w:hAnsi="Times New Roman" w:cs="Times New Roman"/>
          <w:sz w:val="26"/>
          <w:szCs w:val="26"/>
        </w:rPr>
        <w:t xml:space="preserve">в начальных классах, </w:t>
      </w:r>
      <w:r w:rsidRPr="007D25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25F9"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ШМО естественно-мат</w:t>
      </w:r>
      <w:r w:rsid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D25F9"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матического цикла </w:t>
      </w:r>
      <w:proofErr w:type="spellStart"/>
      <w:r w:rsidR="0082295D">
        <w:rPr>
          <w:rFonts w:ascii="Times New Roman" w:eastAsia="Times New Roman" w:hAnsi="Times New Roman" w:cs="Times New Roman"/>
          <w:sz w:val="26"/>
          <w:szCs w:val="26"/>
          <w:lang w:eastAsia="ar-SA"/>
        </w:rPr>
        <w:t>Хачирова</w:t>
      </w:r>
      <w:proofErr w:type="spellEnd"/>
      <w:r w:rsidR="008229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Н.А.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выступила с сообщением </w:t>
      </w:r>
      <w:r w:rsidRPr="007D25F9">
        <w:rPr>
          <w:rFonts w:ascii="Times New Roman" w:eastAsia="Calibri" w:hAnsi="Times New Roman" w:cs="Times New Roman"/>
          <w:sz w:val="26"/>
          <w:szCs w:val="26"/>
        </w:rPr>
        <w:t xml:space="preserve"> «Использование  дифференцированные домашние задания для закрепления материала, для развития индивидуальных способностей</w:t>
      </w:r>
      <w:r w:rsidRPr="003F2B0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D25F9">
        <w:rPr>
          <w:rFonts w:ascii="Times New Roman" w:eastAsia="Calibri" w:hAnsi="Times New Roman" w:cs="Times New Roman"/>
          <w:sz w:val="26"/>
          <w:szCs w:val="26"/>
        </w:rPr>
        <w:t>учащегося и их применения в интересах всего классного коллектива».</w:t>
      </w:r>
    </w:p>
    <w:p w:rsidR="006A0F11" w:rsidRPr="003F2B0D" w:rsidRDefault="007D25F9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46AD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</w:t>
      </w:r>
      <w:r w:rsidRPr="00F46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говорилось  выше</w:t>
      </w:r>
      <w:r w:rsidR="00196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предотвращения распространения </w:t>
      </w:r>
      <w:r w:rsidRPr="00F46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r w:rsidR="00196074" w:rsidRPr="00F46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r w:rsidRPr="00F46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 обучение обучающихся с 06.04.2020 г проводилось дистанционно. Это было ново для всех участников образовательного процесса. </w:t>
      </w:r>
    </w:p>
    <w:p w:rsidR="007D25F9" w:rsidRDefault="007D25F9" w:rsidP="007D2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заседания Педагогического </w:t>
      </w:r>
      <w:r w:rsid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методического 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офлайн</w:t>
      </w:r>
      <w:r w:rsid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рассматривались следующие вопросы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1AC1" w:rsidRPr="00511AC1" w:rsidRDefault="00511AC1" w:rsidP="0028310A">
      <w:pPr>
        <w:pStyle w:val="a4"/>
        <w:numPr>
          <w:ilvl w:val="0"/>
          <w:numId w:val="15"/>
        </w:numPr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 дистанционному обучению в условиях режима повышенной готовности.  Об организации образовательного процесса в период  с 31.03.2020 г по 12.04.2020 г.</w:t>
      </w:r>
    </w:p>
    <w:p w:rsidR="00511AC1" w:rsidRPr="00511AC1" w:rsidRDefault="00511AC1" w:rsidP="0028310A">
      <w:pPr>
        <w:pStyle w:val="a4"/>
        <w:numPr>
          <w:ilvl w:val="0"/>
          <w:numId w:val="15"/>
        </w:numPr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C1">
        <w:rPr>
          <w:sz w:val="26"/>
          <w:szCs w:val="26"/>
        </w:rPr>
        <w:t xml:space="preserve"> </w:t>
      </w: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корректировке рабочих программ по всем предметам учебного плана, сроках и формах промежуточной аттестации обучающихся, организации и проведении в установленные сроки ОГЭ.</w:t>
      </w:r>
      <w:r w:rsidRPr="00511AC1">
        <w:rPr>
          <w:sz w:val="26"/>
          <w:szCs w:val="26"/>
        </w:rPr>
        <w:t xml:space="preserve"> </w:t>
      </w:r>
    </w:p>
    <w:p w:rsidR="00511AC1" w:rsidRPr="00511AC1" w:rsidRDefault="00511AC1" w:rsidP="0028310A">
      <w:pPr>
        <w:pStyle w:val="a4"/>
        <w:numPr>
          <w:ilvl w:val="0"/>
          <w:numId w:val="15"/>
        </w:numPr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Положения  об организации  электронного и дистанционного  обучения в МБОУ  </w:t>
      </w:r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«СОШ №1 </w:t>
      </w:r>
      <w:proofErr w:type="spellStart"/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с.Чермен</w:t>
      </w:r>
      <w:proofErr w:type="spellEnd"/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период  карантина, Положения  о формах, порядке текущего контроля успеваемости и промежуточной аттестации обучающихся, видах отметок, критериях оценивания при работе в дистанционном режиме в период с 06.04.2020г. и до окончания режима повышенной готовности на территории Ростовской  области в Муниципальном бюджетном общеобразовательном учреждении средн</w:t>
      </w:r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общеобразовательной школе №1 </w:t>
      </w:r>
      <w:proofErr w:type="spellStart"/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с.Чермен</w:t>
      </w:r>
      <w:proofErr w:type="spellEnd"/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Положения  о порядке оказания учебно-методической помощи учащимся, в том числе в форме индивидуальных консультаций,  оказываемых дистанционно с использованием информационных и телекоммуникационных технологий Муниципальным бюджетным общеобразовательным учреждением средне</w:t>
      </w:r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школой №1 </w:t>
      </w:r>
      <w:proofErr w:type="spellStart"/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>с.Чермен</w:t>
      </w:r>
      <w:proofErr w:type="spellEnd"/>
      <w:r w:rsidR="00822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1AC1" w:rsidRPr="00511AC1" w:rsidRDefault="00511AC1" w:rsidP="0028310A">
      <w:pPr>
        <w:pStyle w:val="a4"/>
        <w:numPr>
          <w:ilvl w:val="0"/>
          <w:numId w:val="15"/>
        </w:numPr>
        <w:ind w:left="284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воспитательных мероприятий и проектной деятельности.</w:t>
      </w:r>
    </w:p>
    <w:p w:rsidR="007D25F9" w:rsidRDefault="007D25F9" w:rsidP="0028310A">
      <w:pPr>
        <w:pStyle w:val="a4"/>
        <w:numPr>
          <w:ilvl w:val="0"/>
          <w:numId w:val="15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образовательного процесса в условиях профилактики и предотвращения распространения новой коронавирусной инфекции.</w:t>
      </w:r>
    </w:p>
    <w:p w:rsidR="00511AC1" w:rsidRPr="00511AC1" w:rsidRDefault="00511AC1" w:rsidP="0051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заседания</w:t>
      </w:r>
      <w:r w:rsidRPr="00511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методического 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были проведены  </w:t>
      </w:r>
      <w:r w:rsidRPr="007D25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офлайн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46AD8" w:rsidRPr="000A56CC" w:rsidRDefault="00F46AD8" w:rsidP="00F46AD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организации дистанционного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</w:t>
      </w: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использовали возможности образовательных платформ и ресурсов  «РЭШ», «Учи.</w:t>
      </w:r>
      <w:r w:rsidRPr="000A56C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ЯКласс</w:t>
      </w:r>
      <w:proofErr w:type="spellEnd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Медиатека</w:t>
      </w:r>
      <w:proofErr w:type="spellEnd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Просвещения».  Кроме того </w:t>
      </w:r>
      <w:proofErr w:type="gramStart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применялись  в</w:t>
      </w:r>
      <w:proofErr w:type="gramEnd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  кейс-технологии по </w:t>
      </w:r>
      <w:proofErr w:type="spellStart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WhatsApp</w:t>
      </w:r>
      <w:proofErr w:type="spellEnd"/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электронной почте,   по смс-оповещениям.  Учителя-предметники  создавали учебные тесты, форму обратной связи и анкеты. Педагоги использовали разные способы контроля успеваемости учащихся в зависимости от технических возможностей учеников. </w:t>
      </w:r>
    </w:p>
    <w:p w:rsidR="00F46AD8" w:rsidRPr="000A56CC" w:rsidRDefault="00F46AD8" w:rsidP="00F46AD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В  отношении  категории  обучающихся, не  имеющих  связи через Интернет, было организовано  взаимодействие через мобильные приложения смартфонов родителей (законных представителей).</w:t>
      </w:r>
    </w:p>
    <w:p w:rsidR="00F46AD8" w:rsidRPr="000A56CC" w:rsidRDefault="00F46AD8" w:rsidP="00F46AD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  подготавливали перечень домашних заданий и комментарии по изучению новой темы в соответствии с календарно-тематическим планированием по всем учебным предметам.</w:t>
      </w:r>
    </w:p>
    <w:p w:rsidR="00F46AD8" w:rsidRDefault="00F46AD8" w:rsidP="00F46AD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Обеспечили систему проверки и оценивания выполненных домашних заданий обучающихся в период временного приостановления очной формы обучения.</w:t>
      </w:r>
    </w:p>
    <w:p w:rsidR="00BB0419" w:rsidRPr="000A56CC" w:rsidRDefault="00BB0419" w:rsidP="00BB0419">
      <w:pPr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6CC">
        <w:rPr>
          <w:rFonts w:ascii="Times New Roman" w:eastAsia="Calibri" w:hAnsi="Times New Roman" w:cs="Times New Roman"/>
          <w:sz w:val="26"/>
          <w:szCs w:val="26"/>
        </w:rPr>
        <w:t>Одно из главных направлений работы учителей - это контрольно-коррекционная деятельность, главная цель которой определение уровня обученности воспитанников,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воспитанников устранялись как на уроках (индивидуальные дифференцированные задания), так и на дополнительных занятиях. В начале учебного года учителями был составлен график дополнительных занятий, для обучающихся, имеющих пробелы в знаниях по предметам естественно-математического цикла.</w:t>
      </w:r>
      <w:r w:rsidRPr="000A56C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 сентябре были проведены входные контрольные работы.</w:t>
      </w:r>
    </w:p>
    <w:p w:rsidR="00BB0419" w:rsidRPr="000A56CC" w:rsidRDefault="00BB0419" w:rsidP="00BB0419">
      <w:pPr>
        <w:spacing w:before="30" w:after="3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6CC">
        <w:rPr>
          <w:rFonts w:ascii="Times New Roman" w:eastAsia="Calibri" w:hAnsi="Times New Roman" w:cs="Times New Roman"/>
          <w:sz w:val="26"/>
          <w:szCs w:val="26"/>
        </w:rPr>
        <w:t>Кроме того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0A56CC">
        <w:rPr>
          <w:rFonts w:ascii="Times New Roman" w:eastAsia="Calibri" w:hAnsi="Times New Roman" w:cs="Times New Roman"/>
          <w:sz w:val="26"/>
          <w:szCs w:val="26"/>
        </w:rPr>
        <w:t xml:space="preserve"> в течение учебного года велась целенаправленная работа по подготовке к итоговой аттестации 9 класс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0A56CC">
        <w:rPr>
          <w:rFonts w:ascii="Times New Roman" w:eastAsia="Calibri" w:hAnsi="Times New Roman" w:cs="Times New Roman"/>
          <w:sz w:val="26"/>
          <w:szCs w:val="26"/>
        </w:rPr>
        <w:t>. Проводилось пробное тестирование в форме тестов ОГЭ в ходе которых были выявлены обучающиеся «группы риска». Педагоги проводили консультации и индивидуальную работу по подготовке к выпускным экзаменам.</w:t>
      </w:r>
      <w:r>
        <w:rPr>
          <w:rFonts w:ascii="Times New Roman" w:eastAsia="Calibri" w:hAnsi="Times New Roman" w:cs="Times New Roman"/>
          <w:sz w:val="26"/>
          <w:szCs w:val="26"/>
        </w:rPr>
        <w:t xml:space="preserve"> 12.02.2020 г   было проведено итоговое собеседование с обучающимися 9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класса, 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все набрали необходимое количество баллов</w:t>
      </w:r>
      <w:r w:rsidR="00D474A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474AD" w:rsidRDefault="00D474AD" w:rsidP="00D474A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32C3" w:rsidRDefault="007F32C3" w:rsidP="0082295D">
      <w:pPr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2019-20 учебном году </w:t>
      </w:r>
      <w:r w:rsidR="00F46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proofErr w:type="gramStart"/>
      <w:r w:rsidR="00F46A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 педагогов</w:t>
      </w:r>
      <w:proofErr w:type="gramEnd"/>
      <w:r w:rsidRPr="007F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прошли  курсы</w:t>
      </w:r>
      <w:r w:rsidR="00283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переподготовки и повышения квалификации</w:t>
      </w:r>
      <w:r w:rsidR="001960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очные так и дистанционно.</w:t>
      </w:r>
    </w:p>
    <w:p w:rsidR="00D474AD" w:rsidRPr="000A56CC" w:rsidRDefault="00D474AD" w:rsidP="00D474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Затруднения, выявленные в результате данного анализа: </w:t>
      </w:r>
    </w:p>
    <w:p w:rsidR="00D474AD" w:rsidRPr="000A56CC" w:rsidRDefault="00D474AD" w:rsidP="00D474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тиражирование педагогического опыта;</w:t>
      </w:r>
    </w:p>
    <w:p w:rsidR="00D474AD" w:rsidRPr="000A56CC" w:rsidRDefault="00D474AD" w:rsidP="00D474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сталкивается с отсутствием или недостаточным уровнем развития информационных умения у обучающихся. Ученик должен уметь не только находить необходимый материал из разных источников, но и уметь анализировать его и делать выбор;</w:t>
      </w:r>
    </w:p>
    <w:p w:rsidR="007F0CFE" w:rsidRPr="00143680" w:rsidRDefault="00D474AD" w:rsidP="0014368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 должном уровне организована индивидуальная работа с учащимися по подготовке к предметным олимпиадам. </w:t>
      </w:r>
    </w:p>
    <w:p w:rsidR="007F0CFE" w:rsidRPr="00203F01" w:rsidRDefault="007F0CFE" w:rsidP="001D65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Кадровый состав образовательного учреждения</w:t>
      </w:r>
    </w:p>
    <w:p w:rsidR="009A6DD7" w:rsidRPr="00203F01" w:rsidRDefault="009A6DD7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0CFE" w:rsidRPr="00203F01" w:rsidRDefault="007F0CFE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3600F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82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="0023600F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E829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 школа была полностью укомплектована педагогическими кадрами, образовательный процесс осуществляли </w:t>
      </w:r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педагогических работника.</w:t>
      </w:r>
    </w:p>
    <w:p w:rsidR="007F0CFE" w:rsidRPr="00203F01" w:rsidRDefault="007F0CFE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 имеют </w:t>
      </w:r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стаж работы:</w:t>
      </w:r>
    </w:p>
    <w:p w:rsidR="007F0CFE" w:rsidRPr="00203F01" w:rsidRDefault="007F0CFE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70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1"/>
        <w:gridCol w:w="3119"/>
      </w:tblGrid>
      <w:tr w:rsidR="008E719F" w:rsidRPr="00203F01" w:rsidTr="008E719F"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Стаж работы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8E719F" w:rsidRPr="00203F01" w:rsidTr="008E719F"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8E719F" w:rsidRPr="00203F01" w:rsidTr="008E719F"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5-10 лет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8E719F" w:rsidRPr="00203F01" w:rsidTr="008E719F"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10-20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8E719F" w:rsidRPr="00203F01" w:rsidTr="008E719F"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20-30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8E719F" w:rsidRPr="00203F01" w:rsidTr="008E719F"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30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1F0A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чел.</w:t>
            </w:r>
          </w:p>
        </w:tc>
      </w:tr>
    </w:tbl>
    <w:p w:rsidR="0023600F" w:rsidRPr="00203F01" w:rsidRDefault="0023600F" w:rsidP="001F0A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7F0CFE" w:rsidRPr="00203F01" w:rsidRDefault="007F0CFE" w:rsidP="001D653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Возрастной состав педагогов</w:t>
      </w:r>
    </w:p>
    <w:p w:rsidR="007F0CFE" w:rsidRPr="00203F01" w:rsidRDefault="007F0CFE" w:rsidP="001F0A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67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5"/>
        <w:gridCol w:w="2519"/>
      </w:tblGrid>
      <w:tr w:rsidR="008E719F" w:rsidRPr="00203F01" w:rsidTr="008E719F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8E719F" w:rsidRPr="00203F01" w:rsidTr="008E719F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E719F" w:rsidRPr="00203F01" w:rsidTr="008E719F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40 лет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E719F" w:rsidRPr="00203F01" w:rsidTr="008E719F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50 лет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E719F" w:rsidRPr="00203F01" w:rsidTr="008E719F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 55 лет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719F" w:rsidRPr="00203F01" w:rsidRDefault="008E719F" w:rsidP="00C1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</w:tbl>
    <w:p w:rsidR="007F0CFE" w:rsidRPr="00203F01" w:rsidRDefault="007F0CFE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0CFE" w:rsidRPr="00203F01" w:rsidRDefault="007F0CFE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Средний возраст педколлектива составляет – </w:t>
      </w:r>
      <w:r w:rsidR="003E471D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50  </w:t>
      </w:r>
      <w:r w:rsidR="001F0A05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лет.</w:t>
      </w:r>
    </w:p>
    <w:p w:rsidR="007F0CFE" w:rsidRPr="00203F01" w:rsidRDefault="007F0CFE" w:rsidP="001F0A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Образование педколлектива</w:t>
      </w:r>
    </w:p>
    <w:p w:rsidR="007F0CFE" w:rsidRPr="00203F01" w:rsidRDefault="007F0CFE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Высшее образование имеют </w:t>
      </w:r>
      <w:r w:rsidR="003E471D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 </w:t>
      </w:r>
      <w:proofErr w:type="gramStart"/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.</w:t>
      </w:r>
      <w:proofErr w:type="gramEnd"/>
      <w:r w:rsidR="001F0A05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F0CFE" w:rsidRPr="00203F01" w:rsidRDefault="007F0CFE" w:rsidP="001F0A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Уровень </w:t>
      </w:r>
      <w:proofErr w:type="gramStart"/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квалификации</w:t>
      </w:r>
      <w:r w:rsidR="003E471D"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 w:rsidRPr="00203F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педсостава</w:t>
      </w:r>
      <w:proofErr w:type="spellEnd"/>
      <w:proofErr w:type="gramEnd"/>
    </w:p>
    <w:p w:rsidR="007F0CFE" w:rsidRPr="00203F01" w:rsidRDefault="007F0CFE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Высшую квалификационную категорию имеют </w:t>
      </w:r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proofErr w:type="gramStart"/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педагогов 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</w:p>
    <w:p w:rsidR="007F0CFE" w:rsidRPr="00203F01" w:rsidRDefault="008E719F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первую – 8</w:t>
      </w:r>
      <w:r w:rsidR="007F0CFE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F0CFE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 w:rsidR="00907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0A05"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11309" w:rsidRPr="00C11309" w:rsidRDefault="001F0A05" w:rsidP="00C113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вышеизложенным </w:t>
      </w:r>
      <w:proofErr w:type="gramStart"/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  поставить</w:t>
      </w:r>
      <w:proofErr w:type="gramEnd"/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следующий 20</w:t>
      </w:r>
      <w:r w:rsidR="00D4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 w:rsidR="00D47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  следующие </w:t>
      </w:r>
      <w:r w:rsidR="00C11309"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задачи методической работы: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Совершенствование учебно-методического и информационно-технического обеспечения УВП педагогов с учётом современных тенденций развития образования.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Повышение мотивации педагогов в росте профессионального мастерства, на получение современных знаний.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Продолжить модернизацию системы обучения в школе путем изучения теории по вопросу требований к современному уроку.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Совершенствование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Осуществление психолого-педагогической поддержки слабоуспевающих учащихся. </w:t>
      </w:r>
    </w:p>
    <w:p w:rsidR="00C11309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Изучение сферы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использования информационных технологий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создание</w:t>
      </w:r>
      <w:proofErr w:type="gramEnd"/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условий для раннего раскрытия интересов и склонностей учащихся к научно-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исследовательской деятельности, для усвоения школьниками исследовательских, проектировочных и экспериментальных умений. </w:t>
      </w:r>
    </w:p>
    <w:p w:rsidR="001F0A05" w:rsidRPr="00C11309" w:rsidRDefault="00C11309" w:rsidP="00C11309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C113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Выстраивание системы поиска и поддержки талантливых детей и их сопровождение в течение периода обучения. </w:t>
      </w:r>
    </w:p>
    <w:p w:rsidR="001F0A05" w:rsidRPr="00203F01" w:rsidRDefault="001F0A05" w:rsidP="001F0A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F0A05" w:rsidRPr="00203F01" w:rsidRDefault="001F0A05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директора по </w:t>
      </w:r>
      <w:proofErr w:type="gramStart"/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  </w:t>
      </w:r>
      <w:proofErr w:type="spellStart"/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Кусаева</w:t>
      </w:r>
      <w:proofErr w:type="spellEnd"/>
      <w:proofErr w:type="gramEnd"/>
      <w:r w:rsidR="008E7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</w:t>
      </w:r>
      <w:r w:rsidRPr="00203F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653C" w:rsidRPr="00203F01" w:rsidRDefault="001D653C" w:rsidP="001D653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53C" w:rsidRPr="00203F01" w:rsidRDefault="001D653C" w:rsidP="001F0A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D653C" w:rsidRPr="00203F01" w:rsidSect="001F0A05">
      <w:pgSz w:w="11906" w:h="16838"/>
      <w:pgMar w:top="851" w:right="850" w:bottom="567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4B4"/>
    <w:multiLevelType w:val="hybridMultilevel"/>
    <w:tmpl w:val="534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705"/>
    <w:multiLevelType w:val="multilevel"/>
    <w:tmpl w:val="95B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3C5"/>
    <w:multiLevelType w:val="multilevel"/>
    <w:tmpl w:val="5B8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3A06"/>
    <w:multiLevelType w:val="multilevel"/>
    <w:tmpl w:val="8AF0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E37C51"/>
    <w:multiLevelType w:val="multilevel"/>
    <w:tmpl w:val="29EE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07F99"/>
    <w:multiLevelType w:val="multilevel"/>
    <w:tmpl w:val="E5B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84BAC"/>
    <w:multiLevelType w:val="hybridMultilevel"/>
    <w:tmpl w:val="DA3E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5E40"/>
    <w:multiLevelType w:val="multilevel"/>
    <w:tmpl w:val="AF9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03CDE"/>
    <w:multiLevelType w:val="hybridMultilevel"/>
    <w:tmpl w:val="8DAC6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E7274"/>
    <w:multiLevelType w:val="multilevel"/>
    <w:tmpl w:val="5B70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54A44"/>
    <w:multiLevelType w:val="multilevel"/>
    <w:tmpl w:val="B38E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430C9"/>
    <w:multiLevelType w:val="multilevel"/>
    <w:tmpl w:val="A33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C5411"/>
    <w:multiLevelType w:val="hybridMultilevel"/>
    <w:tmpl w:val="87CACBBE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3180A"/>
    <w:multiLevelType w:val="multilevel"/>
    <w:tmpl w:val="D1F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25AA"/>
    <w:multiLevelType w:val="hybridMultilevel"/>
    <w:tmpl w:val="26F6F2E0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374"/>
    <w:multiLevelType w:val="hybridMultilevel"/>
    <w:tmpl w:val="A470D2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CFE"/>
    <w:rsid w:val="000867CD"/>
    <w:rsid w:val="000A56CC"/>
    <w:rsid w:val="00115AD2"/>
    <w:rsid w:val="00143680"/>
    <w:rsid w:val="00150739"/>
    <w:rsid w:val="00196074"/>
    <w:rsid w:val="001B3F78"/>
    <w:rsid w:val="001D653C"/>
    <w:rsid w:val="001F0A05"/>
    <w:rsid w:val="00203F01"/>
    <w:rsid w:val="0023600F"/>
    <w:rsid w:val="0028310A"/>
    <w:rsid w:val="00296334"/>
    <w:rsid w:val="002C29CD"/>
    <w:rsid w:val="002D684E"/>
    <w:rsid w:val="003350B9"/>
    <w:rsid w:val="00335D34"/>
    <w:rsid w:val="003E471D"/>
    <w:rsid w:val="003F2B0D"/>
    <w:rsid w:val="005013DA"/>
    <w:rsid w:val="00511AC1"/>
    <w:rsid w:val="005417E0"/>
    <w:rsid w:val="005F43EF"/>
    <w:rsid w:val="0065783E"/>
    <w:rsid w:val="006A0F11"/>
    <w:rsid w:val="006F7131"/>
    <w:rsid w:val="0078711F"/>
    <w:rsid w:val="007968ED"/>
    <w:rsid w:val="007A5370"/>
    <w:rsid w:val="007D25F9"/>
    <w:rsid w:val="007F0CFE"/>
    <w:rsid w:val="007F32C3"/>
    <w:rsid w:val="0082295D"/>
    <w:rsid w:val="00857DC3"/>
    <w:rsid w:val="008625E9"/>
    <w:rsid w:val="008A359D"/>
    <w:rsid w:val="008E719F"/>
    <w:rsid w:val="00907FF4"/>
    <w:rsid w:val="00930EF1"/>
    <w:rsid w:val="009A6DD7"/>
    <w:rsid w:val="009F3A91"/>
    <w:rsid w:val="00AB6E30"/>
    <w:rsid w:val="00AD39D1"/>
    <w:rsid w:val="00AE4BAA"/>
    <w:rsid w:val="00BA6F90"/>
    <w:rsid w:val="00BB0419"/>
    <w:rsid w:val="00C11309"/>
    <w:rsid w:val="00CC771D"/>
    <w:rsid w:val="00D474AD"/>
    <w:rsid w:val="00D976A6"/>
    <w:rsid w:val="00DB2D41"/>
    <w:rsid w:val="00E63A9E"/>
    <w:rsid w:val="00E7070E"/>
    <w:rsid w:val="00E80CA2"/>
    <w:rsid w:val="00E82931"/>
    <w:rsid w:val="00F221D2"/>
    <w:rsid w:val="00F320F4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6A7C"/>
  <w15:docId w15:val="{1DBD694D-0DFD-4D80-9468-4F15774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CFE"/>
  </w:style>
  <w:style w:type="paragraph" w:styleId="a3">
    <w:name w:val="Normal (Web)"/>
    <w:basedOn w:val="a"/>
    <w:uiPriority w:val="99"/>
    <w:unhideWhenUsed/>
    <w:rsid w:val="007F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221D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3600F"/>
    <w:pPr>
      <w:ind w:left="720"/>
      <w:contextualSpacing/>
    </w:pPr>
  </w:style>
  <w:style w:type="character" w:customStyle="1" w:styleId="apple-converted-space">
    <w:name w:val="apple-converted-space"/>
    <w:basedOn w:val="a0"/>
    <w:rsid w:val="0023600F"/>
  </w:style>
  <w:style w:type="table" w:styleId="a5">
    <w:name w:val="Table Grid"/>
    <w:basedOn w:val="a1"/>
    <w:uiPriority w:val="59"/>
    <w:rsid w:val="001D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3EF"/>
  </w:style>
  <w:style w:type="character" w:customStyle="1" w:styleId="c7">
    <w:name w:val="c7"/>
    <w:basedOn w:val="a0"/>
    <w:rsid w:val="005F43EF"/>
  </w:style>
  <w:style w:type="paragraph" w:customStyle="1" w:styleId="c15">
    <w:name w:val="c15"/>
    <w:basedOn w:val="a"/>
    <w:rsid w:val="005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F43EF"/>
  </w:style>
  <w:style w:type="character" w:customStyle="1" w:styleId="c9">
    <w:name w:val="c9"/>
    <w:basedOn w:val="a0"/>
    <w:rsid w:val="005F43EF"/>
  </w:style>
  <w:style w:type="character" w:customStyle="1" w:styleId="c3">
    <w:name w:val="c3"/>
    <w:basedOn w:val="a0"/>
    <w:rsid w:val="005F43EF"/>
  </w:style>
  <w:style w:type="paragraph" w:customStyle="1" w:styleId="c10">
    <w:name w:val="c10"/>
    <w:basedOn w:val="a"/>
    <w:rsid w:val="005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F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F01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7F32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2805-AD43-46F1-8D0A-46ADC56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V2</cp:lastModifiedBy>
  <cp:revision>4</cp:revision>
  <cp:lastPrinted>2021-02-23T14:42:00Z</cp:lastPrinted>
  <dcterms:created xsi:type="dcterms:W3CDTF">2021-02-22T21:04:00Z</dcterms:created>
  <dcterms:modified xsi:type="dcterms:W3CDTF">2021-02-23T14:43:00Z</dcterms:modified>
</cp:coreProperties>
</file>