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Default="002C2CF8" w:rsidP="00E67F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A77AC6">
        <w:rPr>
          <w:rFonts w:ascii="Times New Roman" w:eastAsia="Times New Roman" w:hAnsi="Times New Roman" w:cs="Times New Roman"/>
          <w:b/>
          <w:sz w:val="32"/>
          <w:szCs w:val="32"/>
        </w:rPr>
        <w:t>униципальн</w:t>
      </w:r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>ом</w:t>
      </w:r>
      <w:r w:rsidR="00A77AC6">
        <w:rPr>
          <w:rFonts w:ascii="Times New Roman" w:eastAsia="Times New Roman" w:hAnsi="Times New Roman" w:cs="Times New Roman"/>
          <w:b/>
          <w:sz w:val="32"/>
          <w:szCs w:val="32"/>
        </w:rPr>
        <w:t xml:space="preserve"> бюджетн</w:t>
      </w:r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 xml:space="preserve">ом 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</w:t>
      </w:r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 xml:space="preserve">ом 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учреждени</w:t>
      </w:r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>и «Средняя общеобразовательная школа №1 с</w:t>
      </w:r>
      <w:proofErr w:type="gramStart"/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>.Ч</w:t>
      </w:r>
      <w:proofErr w:type="gramEnd"/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>ермен» муниципального образования -</w:t>
      </w:r>
      <w:r w:rsidR="00A77AC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41D6E">
        <w:rPr>
          <w:rFonts w:ascii="Times New Roman" w:eastAsia="Times New Roman" w:hAnsi="Times New Roman" w:cs="Times New Roman"/>
          <w:b/>
          <w:sz w:val="32"/>
          <w:szCs w:val="32"/>
        </w:rPr>
        <w:t>Пригород</w:t>
      </w:r>
      <w:r w:rsidR="004340CE">
        <w:rPr>
          <w:rFonts w:ascii="Times New Roman" w:eastAsia="Times New Roman" w:hAnsi="Times New Roman" w:cs="Times New Roman"/>
          <w:b/>
          <w:sz w:val="32"/>
          <w:szCs w:val="32"/>
        </w:rPr>
        <w:t>ный район Республики Северная Осетия- Алания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D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– 1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541D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67F6E">
        <w:rPr>
          <w:rFonts w:ascii="Times New Roman" w:eastAsia="Times New Roman" w:hAnsi="Times New Roman" w:cs="Times New Roman"/>
          <w:b/>
          <w:sz w:val="24"/>
          <w:szCs w:val="24"/>
        </w:rPr>
        <w:t>азработана</w:t>
      </w:r>
      <w:proofErr w:type="gramEnd"/>
      <w:r w:rsidR="00E67F6E">
        <w:rPr>
          <w:rFonts w:ascii="Times New Roman" w:eastAsia="Times New Roman" w:hAnsi="Times New Roman" w:cs="Times New Roman"/>
          <w:b/>
          <w:sz w:val="24"/>
          <w:szCs w:val="24"/>
        </w:rPr>
        <w:t xml:space="preserve">  для  учащихся 1 – 9</w:t>
      </w:r>
      <w:r w:rsidRPr="00F541D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</w:t>
      </w:r>
      <w:r w:rsidR="00E67F6E">
        <w:rPr>
          <w:rFonts w:ascii="Times New Roman" w:eastAsia="Times New Roman" w:hAnsi="Times New Roman" w:cs="Times New Roman"/>
          <w:sz w:val="28"/>
          <w:szCs w:val="28"/>
        </w:rPr>
        <w:t xml:space="preserve">ткового возраста (15 – 16 лет).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67F6E">
        <w:rPr>
          <w:rFonts w:ascii="Times New Roman" w:eastAsia="Times New Roman" w:hAnsi="Times New Roman" w:cs="Times New Roman"/>
          <w:sz w:val="28"/>
          <w:szCs w:val="28"/>
        </w:rPr>
        <w:t>с этим  курс  состоит из трех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E67F6E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7-х-9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E67F6E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IV.Учебно-тематический</w:t>
      </w:r>
      <w:proofErr w:type="spellEnd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"/>
        <w:gridCol w:w="5551"/>
        <w:gridCol w:w="1240"/>
        <w:gridCol w:w="1984"/>
      </w:tblGrid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D13591" w:rsidRPr="00E67F6E" w:rsidRDefault="004A264D" w:rsidP="00E67F6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sectPr w:rsidR="00D13591" w:rsidRPr="00E67F6E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A264D"/>
    <w:rsid w:val="00016A6D"/>
    <w:rsid w:val="001874C7"/>
    <w:rsid w:val="002C2CF8"/>
    <w:rsid w:val="004340CE"/>
    <w:rsid w:val="004A264D"/>
    <w:rsid w:val="00A41D6E"/>
    <w:rsid w:val="00A77AC6"/>
    <w:rsid w:val="00D13591"/>
    <w:rsid w:val="00D723CD"/>
    <w:rsid w:val="00DF5D8C"/>
    <w:rsid w:val="00E67F6E"/>
    <w:rsid w:val="00F306A6"/>
    <w:rsid w:val="00F541DD"/>
    <w:rsid w:val="00FE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7F6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247-C140-4EA6-BC91-E7364E4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user</cp:lastModifiedBy>
  <cp:revision>2</cp:revision>
  <dcterms:created xsi:type="dcterms:W3CDTF">2020-03-11T11:49:00Z</dcterms:created>
  <dcterms:modified xsi:type="dcterms:W3CDTF">2020-03-11T11:49:00Z</dcterms:modified>
</cp:coreProperties>
</file>