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43" w:rsidRDefault="00A84E43">
      <w:pPr>
        <w:spacing w:line="14" w:lineRule="exact"/>
        <w:rPr>
          <w:sz w:val="2"/>
          <w:szCs w:val="2"/>
        </w:rPr>
      </w:pPr>
    </w:p>
    <w:p w:rsidR="00A84E43" w:rsidRDefault="00A84E43">
      <w:pPr>
        <w:rPr>
          <w:sz w:val="2"/>
          <w:szCs w:val="2"/>
        </w:rPr>
        <w:sectPr w:rsidR="00A84E43">
          <w:pgSz w:w="12240" w:h="15840"/>
          <w:pgMar w:top="1340" w:right="0" w:bottom="948" w:left="0" w:header="0" w:footer="3" w:gutter="0"/>
          <w:cols w:space="720"/>
          <w:noEndnote/>
          <w:docGrid w:linePitch="360"/>
        </w:sectPr>
      </w:pPr>
    </w:p>
    <w:p w:rsidR="00A71F02" w:rsidRDefault="00A71F02" w:rsidP="00A71F02">
      <w:pPr>
        <w:pStyle w:val="Bodytext20"/>
        <w:shd w:val="clear" w:color="auto" w:fill="auto"/>
        <w:tabs>
          <w:tab w:val="left" w:pos="294"/>
        </w:tabs>
        <w:spacing w:before="0" w:after="0" w:line="240" w:lineRule="auto"/>
      </w:pPr>
      <w:r>
        <w:rPr>
          <w:noProof/>
          <w:lang w:bidi="ar-SA"/>
        </w:rPr>
        <w:lastRenderedPageBreak/>
        <w:drawing>
          <wp:inline distT="0" distB="0" distL="0" distR="0">
            <wp:extent cx="5809615" cy="7995340"/>
            <wp:effectExtent l="19050" t="0" r="635" b="0"/>
            <wp:docPr id="1" name="Рисунок 1" descr="C:\Users\V2\Downloads\Рисунок (7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2\Downloads\Рисунок (7)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799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02" w:rsidRDefault="00A71F02" w:rsidP="00A71F02">
      <w:pPr>
        <w:pStyle w:val="Bodytext20"/>
        <w:shd w:val="clear" w:color="auto" w:fill="auto"/>
        <w:tabs>
          <w:tab w:val="left" w:pos="294"/>
        </w:tabs>
        <w:spacing w:before="0" w:after="0" w:line="240" w:lineRule="auto"/>
      </w:pPr>
    </w:p>
    <w:p w:rsidR="00A71F02" w:rsidRDefault="00A71F02" w:rsidP="00A71F02">
      <w:pPr>
        <w:pStyle w:val="Bodytext20"/>
        <w:shd w:val="clear" w:color="auto" w:fill="auto"/>
        <w:tabs>
          <w:tab w:val="left" w:pos="294"/>
        </w:tabs>
        <w:spacing w:before="0" w:after="0" w:line="240" w:lineRule="auto"/>
      </w:pPr>
    </w:p>
    <w:p w:rsidR="00A71F02" w:rsidRDefault="00A71F02" w:rsidP="00A71F02">
      <w:pPr>
        <w:pStyle w:val="Bodytext20"/>
        <w:shd w:val="clear" w:color="auto" w:fill="auto"/>
        <w:tabs>
          <w:tab w:val="left" w:pos="294"/>
        </w:tabs>
        <w:spacing w:before="0" w:after="0" w:line="240" w:lineRule="auto"/>
      </w:pP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40" w:lineRule="auto"/>
      </w:pPr>
      <w:r>
        <w:lastRenderedPageBreak/>
        <w:t>способностей и интереса к научной (научно-исследовательской) деятельности.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240" w:lineRule="auto"/>
      </w:pPr>
      <w:r>
        <w:t>выявление и развитие у обучающихся способностей к занятиям физической культурой и спортом.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240" w:lineRule="auto"/>
      </w:pPr>
      <w:r>
        <w:t>развитие интереса к научной (научно-исследовательской), творческой, физкультурно-спортивной деятельности.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240" w:lineRule="auto"/>
      </w:pPr>
      <w:r>
        <w:t>пропаганда научных знаний.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240" w:lineRule="auto"/>
        <w:ind w:left="160"/>
      </w:pPr>
      <w:r>
        <w:t>выявление способных и одаренных детей.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firstLine="160"/>
        <w:jc w:val="left"/>
      </w:pPr>
      <w:r>
        <w:t>создание условий для интеллектуального развития и профессиональной ориентации обучающихся.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240" w:lineRule="auto"/>
      </w:pPr>
      <w:r>
        <w:t>формирование навыков здорового образа жизни.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240" w:lineRule="auto"/>
        <w:ind w:firstLine="160"/>
        <w:jc w:val="left"/>
      </w:pPr>
      <w:r>
        <w:t>активизация научного и спортивного общества учащихся, факультативов, кружков и иных форм внеклассной и внешкольной работы.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40" w:lineRule="auto"/>
      </w:pPr>
      <w:r>
        <w:t>профилактика безнадзорности и беспризорности, совершения преступлений и правонарушений среди несовершеннолетних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40" w:lineRule="auto"/>
      </w:pPr>
      <w:r>
        <w:t>воспитание у детей и подростков патриотических качеств, чувства долга и ответственности.</w:t>
      </w:r>
    </w:p>
    <w:p w:rsidR="00A84E43" w:rsidRDefault="00C67E34" w:rsidP="00DC3D5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0" w:line="240" w:lineRule="auto"/>
        <w:ind w:left="1280" w:hanging="860"/>
        <w:jc w:val="left"/>
      </w:pPr>
      <w:bookmarkStart w:id="0" w:name="bookmark3"/>
      <w:r>
        <w:t>Участники проведения конкурсов, выставок, смотров, олимпиад, акций, спортивных и других массовых мероприятий.</w:t>
      </w:r>
      <w:bookmarkEnd w:id="0"/>
    </w:p>
    <w:p w:rsidR="00A84E43" w:rsidRDefault="00C67E34" w:rsidP="00DC3D59">
      <w:pPr>
        <w:pStyle w:val="Bodytext20"/>
        <w:numPr>
          <w:ilvl w:val="1"/>
          <w:numId w:val="1"/>
        </w:numPr>
        <w:shd w:val="clear" w:color="auto" w:fill="auto"/>
        <w:tabs>
          <w:tab w:val="left" w:pos="683"/>
        </w:tabs>
        <w:spacing w:before="0" w:after="0" w:line="240" w:lineRule="auto"/>
      </w:pPr>
      <w:r>
        <w:t>Участниками конкурсов, выставок, смотров, олимпиад, акций, спортивных и других массовых мероприятий мо</w:t>
      </w:r>
      <w:r w:rsidR="00F760E4">
        <w:t>гут быть все обучающиеся МБОУ «О</w:t>
      </w:r>
      <w:r>
        <w:t xml:space="preserve">ОШ </w:t>
      </w:r>
      <w:r w:rsidR="00F760E4">
        <w:t>№1</w:t>
      </w:r>
      <w:r w:rsidR="00DC3D59">
        <w:t>с</w:t>
      </w:r>
      <w:proofErr w:type="gramStart"/>
      <w:r w:rsidR="00DC3D59">
        <w:t>.</w:t>
      </w:r>
      <w:r w:rsidR="00F760E4">
        <w:t>Ч</w:t>
      </w:r>
      <w:proofErr w:type="gramEnd"/>
      <w:r w:rsidR="00F760E4">
        <w:t>ермен</w:t>
      </w:r>
      <w:r>
        <w:t>» в возрасте от 7 до 18 лет на добровольной и безвозмездной основе и при наличии устного (при необходимости письменного) согласия родителей (законных представителей).</w:t>
      </w:r>
    </w:p>
    <w:p w:rsidR="00A84E43" w:rsidRDefault="00C67E34" w:rsidP="00DC3D59">
      <w:pPr>
        <w:pStyle w:val="Bodytext20"/>
        <w:numPr>
          <w:ilvl w:val="1"/>
          <w:numId w:val="1"/>
        </w:numPr>
        <w:shd w:val="clear" w:color="auto" w:fill="auto"/>
        <w:tabs>
          <w:tab w:val="left" w:pos="683"/>
        </w:tabs>
        <w:spacing w:before="0" w:after="0" w:line="240" w:lineRule="auto"/>
      </w:pPr>
      <w:r>
        <w:t>Количество, возраст, состав участников определяется локальными актами школы или утвержденным порядком организаторов конкурсов, олимпиад, выставок, смотров, физкультурных мероприятий, спортивных и других мероприятий.</w:t>
      </w:r>
    </w:p>
    <w:p w:rsidR="00A84E43" w:rsidRDefault="00C67E34" w:rsidP="00DC3D59">
      <w:pPr>
        <w:pStyle w:val="Bodytext20"/>
        <w:numPr>
          <w:ilvl w:val="1"/>
          <w:numId w:val="1"/>
        </w:numPr>
        <w:shd w:val="clear" w:color="auto" w:fill="auto"/>
        <w:tabs>
          <w:tab w:val="left" w:pos="683"/>
        </w:tabs>
        <w:spacing w:before="0" w:after="0" w:line="240" w:lineRule="auto"/>
      </w:pPr>
      <w:r>
        <w:t xml:space="preserve">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A84E43" w:rsidRDefault="00C67E34" w:rsidP="00DC3D5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40" w:lineRule="auto"/>
        <w:ind w:left="1760"/>
        <w:jc w:val="left"/>
      </w:pPr>
      <w:bookmarkStart w:id="1" w:name="bookmark4"/>
      <w:r>
        <w:t>Направления конкурсов, выставок, смотров, олимпиад, акций, спортивных и других массовых мероприятий</w:t>
      </w:r>
      <w:bookmarkEnd w:id="1"/>
    </w:p>
    <w:p w:rsidR="00A84E43" w:rsidRDefault="00C67E34" w:rsidP="00DC3D59">
      <w:pPr>
        <w:pStyle w:val="Bodytext20"/>
        <w:numPr>
          <w:ilvl w:val="1"/>
          <w:numId w:val="1"/>
        </w:numPr>
        <w:shd w:val="clear" w:color="auto" w:fill="auto"/>
        <w:tabs>
          <w:tab w:val="left" w:pos="683"/>
        </w:tabs>
        <w:spacing w:before="0" w:after="0" w:line="240" w:lineRule="auto"/>
      </w:pPr>
      <w:r>
        <w:t>Направления конкурсов, выставок, смотров, олимпиад, акций, спортивных и других массовых мероприятий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3"/>
        </w:tabs>
        <w:spacing w:before="0" w:after="0" w:line="240" w:lineRule="auto"/>
      </w:pPr>
      <w:r>
        <w:t>Интеллектуально-познавательное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3"/>
        </w:tabs>
        <w:spacing w:before="0" w:after="0" w:line="240" w:lineRule="auto"/>
      </w:pPr>
      <w:r>
        <w:t>Художественно-эстетическое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453"/>
        </w:tabs>
        <w:spacing w:before="0" w:after="0" w:line="240" w:lineRule="auto"/>
        <w:ind w:firstLine="160"/>
      </w:pPr>
      <w:r>
        <w:t xml:space="preserve">Г </w:t>
      </w:r>
      <w:proofErr w:type="spellStart"/>
      <w:r>
        <w:t>ражданско-патриотическое</w:t>
      </w:r>
      <w:proofErr w:type="spellEnd"/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453"/>
        </w:tabs>
        <w:spacing w:before="0" w:after="0" w:line="240" w:lineRule="auto"/>
        <w:ind w:firstLine="160"/>
      </w:pPr>
      <w:r>
        <w:t>Спортивно-оздоровительное (формирование культуры здоровья)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3"/>
        </w:tabs>
        <w:spacing w:before="0" w:after="0" w:line="240" w:lineRule="auto"/>
      </w:pPr>
      <w:r>
        <w:t>Экологическое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3"/>
        </w:tabs>
        <w:spacing w:before="0" w:after="0" w:line="240" w:lineRule="auto"/>
      </w:pPr>
      <w:r>
        <w:t>Нравственно-правовое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40" w:lineRule="auto"/>
      </w:pPr>
      <w:r>
        <w:t xml:space="preserve">Профилактическое (правонарушения, дорожная безопасность, антитеррор и </w:t>
      </w:r>
      <w:proofErr w:type="gramStart"/>
      <w:r>
        <w:t>ДР</w:t>
      </w:r>
      <w:proofErr w:type="gramEnd"/>
      <w:r>
        <w:t>-)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453"/>
        </w:tabs>
        <w:spacing w:before="0" w:after="0" w:line="240" w:lineRule="auto"/>
        <w:ind w:firstLine="160"/>
      </w:pPr>
      <w:r>
        <w:t>Общественно-полезная деятельность (волонтёрская деятельность)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3"/>
        </w:tabs>
        <w:spacing w:before="0" w:after="0" w:line="240" w:lineRule="auto"/>
      </w:pPr>
      <w:r>
        <w:t>Экскурсионное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93"/>
        </w:tabs>
        <w:spacing w:before="0" w:after="0" w:line="240" w:lineRule="auto"/>
      </w:pPr>
      <w:r>
        <w:t>Трудовое воспитание и профессиональное самоопределение</w:t>
      </w:r>
    </w:p>
    <w:p w:rsidR="00A84E43" w:rsidRDefault="00C67E34" w:rsidP="00DC3D59">
      <w:pPr>
        <w:pStyle w:val="Bodytext20"/>
        <w:numPr>
          <w:ilvl w:val="1"/>
          <w:numId w:val="1"/>
        </w:numPr>
        <w:shd w:val="clear" w:color="auto" w:fill="auto"/>
        <w:tabs>
          <w:tab w:val="left" w:pos="683"/>
        </w:tabs>
        <w:spacing w:before="0" w:after="0" w:line="240" w:lineRule="auto"/>
        <w:ind w:firstLine="160"/>
      </w:pPr>
      <w:r>
        <w:lastRenderedPageBreak/>
        <w:t>Участие обучающихся в мероприятиях, олимпиадах, конкурсах, соревнованиях осуществляется согласно утвержденным нормативным документам: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40" w:lineRule="auto"/>
      </w:pPr>
      <w:r>
        <w:t xml:space="preserve">Локальные акты </w:t>
      </w:r>
      <w:proofErr w:type="spellStart"/>
      <w:r>
        <w:t>Минпросвещения</w:t>
      </w:r>
      <w:proofErr w:type="spellEnd"/>
      <w:r>
        <w:t xml:space="preserve"> России, регламентирующие порядок и перечень олимпиад и иных интеллектуальных и (или) творческих конкурсов, мероприятий, в частности «Перечень (календарь) образовательных событий»</w:t>
      </w:r>
    </w:p>
    <w:p w:rsidR="00A84E43" w:rsidRDefault="00C67E34" w:rsidP="00DC3D59">
      <w:pPr>
        <w:pStyle w:val="Bodytext20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0" w:line="240" w:lineRule="auto"/>
      </w:pPr>
      <w:r>
        <w:t>Иные локальные акты.</w:t>
      </w:r>
    </w:p>
    <w:p w:rsidR="00A84E43" w:rsidRDefault="00C67E34" w:rsidP="00DC3D5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240" w:lineRule="auto"/>
        <w:ind w:left="680" w:firstLine="0"/>
        <w:jc w:val="left"/>
      </w:pPr>
      <w:bookmarkStart w:id="2" w:name="bookmark5"/>
      <w:r>
        <w:t>Порядок и сроки реализации конкурсов, выставок, смотров, олимпиад, акций, спортивны и других массовых мероприятий</w:t>
      </w:r>
      <w:bookmarkEnd w:id="2"/>
    </w:p>
    <w:p w:rsidR="00A84E43" w:rsidRDefault="00C67E34" w:rsidP="00DC3D59">
      <w:pPr>
        <w:pStyle w:val="Bodytext20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0" w:line="240" w:lineRule="auto"/>
      </w:pPr>
      <w:r>
        <w:t xml:space="preserve">Порядок и сроки реализации </w:t>
      </w:r>
      <w:proofErr w:type="spellStart"/>
      <w:r>
        <w:t>внутришкольных</w:t>
      </w:r>
      <w:proofErr w:type="spellEnd"/>
      <w:r>
        <w:t xml:space="preserve"> конкурсов, выставок, смотров, олимпиад, акций, спортивных мероприятий проводятся в соответствии с образовательными программами, планом воспитательной работы устанавливаются планом работы МБОУ «</w:t>
      </w:r>
      <w:r w:rsidR="00F760E4">
        <w:t>О</w:t>
      </w:r>
      <w:r>
        <w:t xml:space="preserve">ОШ </w:t>
      </w:r>
      <w:r w:rsidR="00F760E4">
        <w:t xml:space="preserve">№1 </w:t>
      </w:r>
      <w:r w:rsidR="00DC3D59">
        <w:t>с</w:t>
      </w:r>
      <w:proofErr w:type="gramStart"/>
      <w:r w:rsidR="00DC3D59">
        <w:t>.</w:t>
      </w:r>
      <w:r w:rsidR="00F760E4">
        <w:t>Ч</w:t>
      </w:r>
      <w:proofErr w:type="gramEnd"/>
      <w:r w:rsidR="00F760E4">
        <w:t>ермен</w:t>
      </w:r>
      <w:r>
        <w:t>» и утверждаются директором образовательной организации.</w:t>
      </w:r>
    </w:p>
    <w:p w:rsidR="00A84E43" w:rsidRDefault="00C67E34" w:rsidP="00DC3D59">
      <w:pPr>
        <w:pStyle w:val="Bodytext20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0" w:line="240" w:lineRule="auto"/>
      </w:pPr>
      <w:r>
        <w:t>Порядок и сроки реализации иных конкурсов, выставок, смотров, олимпиад, акций, спортивных мероприятий устанавливаются организаторами мероприятий и своевременно доводятся для участников путём анонсов на официальных сайтах, рассылками на официальную почту Учреждения и иными средствами связи.</w:t>
      </w:r>
    </w:p>
    <w:p w:rsidR="00A84E43" w:rsidRDefault="00C67E34" w:rsidP="00DC3D59">
      <w:pPr>
        <w:pStyle w:val="Bodytext20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0" w:line="240" w:lineRule="auto"/>
      </w:pPr>
      <w:r>
        <w:t xml:space="preserve">По результатам участия в мероприятиях, олимпиадах, конкурсах, соревнованиях и других мероприятиях обучающиеся имеют право на поощрение за успехи в соответствии с Положением об индивидуальном учете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поощрений обучающихся, хранении в архивах информации об этих результатах и поощрениях на бумажных и (или) электронных носителях.</w:t>
      </w:r>
    </w:p>
    <w:p w:rsidR="00A84E43" w:rsidRDefault="00C67E34" w:rsidP="00DC3D5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936"/>
        </w:tabs>
        <w:spacing w:before="0" w:after="0" w:line="240" w:lineRule="auto"/>
        <w:ind w:left="2620" w:firstLine="0"/>
        <w:jc w:val="both"/>
      </w:pPr>
      <w:bookmarkStart w:id="3" w:name="bookmark6"/>
      <w:r>
        <w:t>Заключительные положения</w:t>
      </w:r>
      <w:bookmarkEnd w:id="3"/>
    </w:p>
    <w:p w:rsidR="00A84E43" w:rsidRDefault="00C67E34" w:rsidP="00DC3D59">
      <w:pPr>
        <w:pStyle w:val="Bodytext20"/>
        <w:numPr>
          <w:ilvl w:val="1"/>
          <w:numId w:val="1"/>
        </w:numPr>
        <w:shd w:val="clear" w:color="auto" w:fill="auto"/>
        <w:tabs>
          <w:tab w:val="left" w:pos="578"/>
        </w:tabs>
        <w:spacing w:before="0" w:after="0" w:line="240" w:lineRule="auto"/>
        <w:ind w:firstLine="140"/>
      </w:pPr>
      <w:r>
        <w:t xml:space="preserve">Данное Положение рассматривается </w:t>
      </w:r>
      <w:r w:rsidR="00F760E4">
        <w:t>на педагогическом совете МБОУ «О</w:t>
      </w:r>
      <w:r>
        <w:t xml:space="preserve">ОШ </w:t>
      </w:r>
      <w:r w:rsidR="00F760E4">
        <w:t xml:space="preserve">№1 </w:t>
      </w:r>
      <w:r w:rsidR="00DC3D59">
        <w:t>с</w:t>
      </w:r>
      <w:proofErr w:type="gramStart"/>
      <w:r w:rsidR="00DC3D59">
        <w:t>.</w:t>
      </w:r>
      <w:r w:rsidR="00F760E4">
        <w:t>Ч</w:t>
      </w:r>
      <w:proofErr w:type="gramEnd"/>
      <w:r w:rsidR="00F760E4">
        <w:t>ермен</w:t>
      </w:r>
      <w:r>
        <w:t>» и утверждается директором. Изменения, вносимые в Положение, вступают в силу в том же порядке.</w:t>
      </w:r>
    </w:p>
    <w:p w:rsidR="00A84E43" w:rsidRDefault="00C67E34" w:rsidP="00DC3D59">
      <w:pPr>
        <w:pStyle w:val="Bodytext20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0" w:line="240" w:lineRule="auto"/>
      </w:pPr>
      <w:r>
        <w:t>После утверждения Положения или изменений, внесенных в него, текст Положения размещается на официальном сайте школы.</w:t>
      </w:r>
      <w:bookmarkStart w:id="4" w:name="_GoBack"/>
      <w:bookmarkEnd w:id="4"/>
    </w:p>
    <w:sectPr w:rsidR="00A84E43" w:rsidSect="004A2397">
      <w:type w:val="continuous"/>
      <w:pgSz w:w="12240" w:h="15840"/>
      <w:pgMar w:top="1340" w:right="1033" w:bottom="948" w:left="2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2F" w:rsidRDefault="003F4E2F">
      <w:r>
        <w:separator/>
      </w:r>
    </w:p>
  </w:endnote>
  <w:endnote w:type="continuationSeparator" w:id="0">
    <w:p w:rsidR="003F4E2F" w:rsidRDefault="003F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2F" w:rsidRDefault="003F4E2F"/>
  </w:footnote>
  <w:footnote w:type="continuationSeparator" w:id="0">
    <w:p w:rsidR="003F4E2F" w:rsidRDefault="003F4E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51D7"/>
    <w:multiLevelType w:val="multilevel"/>
    <w:tmpl w:val="F41678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5E0E55"/>
    <w:multiLevelType w:val="multilevel"/>
    <w:tmpl w:val="03A89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4E43"/>
    <w:rsid w:val="003F4E2F"/>
    <w:rsid w:val="004A2397"/>
    <w:rsid w:val="00944EB2"/>
    <w:rsid w:val="00A71F02"/>
    <w:rsid w:val="00A84E43"/>
    <w:rsid w:val="00C65D5D"/>
    <w:rsid w:val="00C67E34"/>
    <w:rsid w:val="00DC3D59"/>
    <w:rsid w:val="00F7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3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397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sid w:val="004A2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4A2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4A2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4A2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Picturecaption0">
    <w:name w:val="Picture caption"/>
    <w:basedOn w:val="a"/>
    <w:link w:val="Picturecaption"/>
    <w:rsid w:val="004A2397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4A2397"/>
    <w:pPr>
      <w:shd w:val="clear" w:color="auto" w:fill="FFFFFF"/>
      <w:spacing w:before="1380" w:after="300" w:line="0" w:lineRule="atLeast"/>
      <w:ind w:hanging="12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4A2397"/>
    <w:pPr>
      <w:shd w:val="clear" w:color="auto" w:fill="FFFFFF"/>
      <w:spacing w:before="300"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4A2397"/>
    <w:pPr>
      <w:shd w:val="clear" w:color="auto" w:fill="FFFFFF"/>
      <w:spacing w:before="300" w:after="180" w:line="34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1F0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F0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380" w:after="300" w:line="0" w:lineRule="atLeast"/>
      <w:ind w:hanging="12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180" w:line="34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V2</cp:lastModifiedBy>
  <cp:revision>2</cp:revision>
  <cp:lastPrinted>2021-12-14T10:21:00Z</cp:lastPrinted>
  <dcterms:created xsi:type="dcterms:W3CDTF">2021-12-14T10:25:00Z</dcterms:created>
  <dcterms:modified xsi:type="dcterms:W3CDTF">2021-12-14T10:25:00Z</dcterms:modified>
</cp:coreProperties>
</file>