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9F" w:rsidRDefault="00050C21" w:rsidP="002B299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C21" w:rsidRDefault="00050C21" w:rsidP="002B299F">
      <w:pPr>
        <w:rPr>
          <w:b/>
          <w:sz w:val="28"/>
          <w:szCs w:val="28"/>
        </w:rPr>
      </w:pPr>
    </w:p>
    <w:p w:rsidR="00050C21" w:rsidRDefault="00050C21" w:rsidP="002B299F">
      <w:pPr>
        <w:rPr>
          <w:b/>
          <w:sz w:val="28"/>
          <w:szCs w:val="28"/>
        </w:rPr>
      </w:pPr>
    </w:p>
    <w:p w:rsidR="00050C21" w:rsidRDefault="00050C21" w:rsidP="002B299F">
      <w:pPr>
        <w:rPr>
          <w:b/>
          <w:sz w:val="28"/>
          <w:szCs w:val="28"/>
        </w:rPr>
      </w:pPr>
    </w:p>
    <w:p w:rsidR="00050C21" w:rsidRDefault="00050C21" w:rsidP="002B299F">
      <w:pPr>
        <w:rPr>
          <w:b/>
          <w:sz w:val="28"/>
          <w:szCs w:val="28"/>
        </w:rPr>
      </w:pPr>
    </w:p>
    <w:p w:rsidR="00050C21" w:rsidRDefault="00050C21" w:rsidP="002B299F">
      <w:pPr>
        <w:rPr>
          <w:b/>
          <w:sz w:val="28"/>
          <w:szCs w:val="28"/>
        </w:rPr>
      </w:pPr>
    </w:p>
    <w:p w:rsidR="00050C21" w:rsidRPr="003154B2" w:rsidRDefault="00050C21" w:rsidP="002B299F">
      <w:pPr>
        <w:rPr>
          <w:b/>
          <w:sz w:val="28"/>
          <w:szCs w:val="28"/>
        </w:rPr>
      </w:pPr>
    </w:p>
    <w:p w:rsidR="00396934" w:rsidRPr="003154B2" w:rsidRDefault="00396934" w:rsidP="00396934">
      <w:pPr>
        <w:rPr>
          <w:b/>
          <w:spacing w:val="56"/>
          <w:sz w:val="28"/>
          <w:szCs w:val="28"/>
        </w:rPr>
      </w:pPr>
    </w:p>
    <w:p w:rsidR="00885341" w:rsidRPr="00754EB6" w:rsidRDefault="00885341" w:rsidP="00885341">
      <w:pPr>
        <w:jc w:val="center"/>
        <w:rPr>
          <w:b/>
          <w:spacing w:val="56"/>
          <w:sz w:val="28"/>
          <w:szCs w:val="28"/>
        </w:rPr>
      </w:pPr>
      <w:r w:rsidRPr="00754EB6">
        <w:rPr>
          <w:b/>
          <w:spacing w:val="56"/>
          <w:sz w:val="28"/>
          <w:szCs w:val="28"/>
        </w:rPr>
        <w:t>ПОЯСНИТЕЛЬНАЯ  ЗАПИСКА</w:t>
      </w:r>
    </w:p>
    <w:p w:rsidR="00885341" w:rsidRPr="00754EB6" w:rsidRDefault="00885341" w:rsidP="00885341">
      <w:pPr>
        <w:jc w:val="center"/>
        <w:rPr>
          <w:b/>
          <w:sz w:val="28"/>
          <w:szCs w:val="28"/>
        </w:rPr>
      </w:pPr>
      <w:r w:rsidRPr="00754EB6">
        <w:rPr>
          <w:b/>
          <w:sz w:val="28"/>
          <w:szCs w:val="28"/>
        </w:rPr>
        <w:t>к учебному плану муниципального бюджетного   общеобразовательного учреждения «Средн</w:t>
      </w:r>
      <w:r>
        <w:rPr>
          <w:b/>
          <w:sz w:val="28"/>
          <w:szCs w:val="28"/>
        </w:rPr>
        <w:t>яя общеобразовательная школа № 1</w:t>
      </w:r>
      <w:r w:rsidRPr="00754EB6">
        <w:rPr>
          <w:b/>
          <w:sz w:val="28"/>
          <w:szCs w:val="28"/>
        </w:rPr>
        <w:t xml:space="preserve"> с</w:t>
      </w:r>
      <w:proofErr w:type="gramStart"/>
      <w:r w:rsidRPr="00754EB6">
        <w:rPr>
          <w:b/>
          <w:sz w:val="28"/>
          <w:szCs w:val="28"/>
        </w:rPr>
        <w:t>.Ч</w:t>
      </w:r>
      <w:proofErr w:type="gramEnd"/>
      <w:r w:rsidRPr="00754EB6">
        <w:rPr>
          <w:b/>
          <w:sz w:val="28"/>
          <w:szCs w:val="28"/>
        </w:rPr>
        <w:t>ермен»</w:t>
      </w:r>
    </w:p>
    <w:p w:rsidR="00885341" w:rsidRPr="00754EB6" w:rsidRDefault="00885341" w:rsidP="00885341">
      <w:pPr>
        <w:jc w:val="center"/>
        <w:rPr>
          <w:b/>
          <w:sz w:val="28"/>
          <w:szCs w:val="28"/>
        </w:rPr>
      </w:pPr>
      <w:r w:rsidRPr="00754EB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17</w:t>
      </w:r>
      <w:r w:rsidRPr="00754EB6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18</w:t>
      </w:r>
      <w:r w:rsidRPr="00754EB6">
        <w:rPr>
          <w:b/>
          <w:sz w:val="28"/>
          <w:szCs w:val="28"/>
        </w:rPr>
        <w:t xml:space="preserve"> учебный год</w:t>
      </w:r>
    </w:p>
    <w:p w:rsidR="00885341" w:rsidRPr="00754EB6" w:rsidRDefault="00885341" w:rsidP="00885341">
      <w:pPr>
        <w:jc w:val="center"/>
        <w:rPr>
          <w:sz w:val="28"/>
          <w:szCs w:val="28"/>
        </w:rPr>
      </w:pPr>
    </w:p>
    <w:p w:rsidR="00885341" w:rsidRPr="00754EB6" w:rsidRDefault="00885341" w:rsidP="00885341">
      <w:pPr>
        <w:pStyle w:val="ConsPlusNonformat"/>
        <w:ind w:firstLine="426"/>
        <w:rPr>
          <w:rFonts w:ascii="Times New Roman" w:hAnsi="Times New Roman" w:cs="Times New Roman"/>
          <w:sz w:val="28"/>
          <w:szCs w:val="28"/>
        </w:rPr>
      </w:pPr>
      <w:r w:rsidRPr="00754EB6">
        <w:rPr>
          <w:rFonts w:ascii="Times New Roman" w:hAnsi="Times New Roman" w:cs="Times New Roman"/>
          <w:sz w:val="28"/>
          <w:szCs w:val="28"/>
        </w:rPr>
        <w:t>Учебный план муниципального бюджетного общеобразовательного учреждения «Средн</w:t>
      </w:r>
      <w:r>
        <w:rPr>
          <w:rFonts w:ascii="Times New Roman" w:hAnsi="Times New Roman" w:cs="Times New Roman"/>
          <w:sz w:val="28"/>
          <w:szCs w:val="28"/>
        </w:rPr>
        <w:t>яя общеобразовательная школа № 1</w:t>
      </w:r>
      <w:r w:rsidRPr="00754EB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754EB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54EB6">
        <w:rPr>
          <w:rFonts w:ascii="Times New Roman" w:hAnsi="Times New Roman" w:cs="Times New Roman"/>
          <w:sz w:val="28"/>
          <w:szCs w:val="28"/>
        </w:rPr>
        <w:t>ермен» разработан на основе Инструктивно-методического письма «О формировании учебных планов образовательных организаций Республики Северная Осетия-Алания, реализующих основные общеобразовательные программы, на 2016/17 учебный год»</w:t>
      </w:r>
    </w:p>
    <w:p w:rsidR="00885341" w:rsidRPr="00754EB6" w:rsidRDefault="00885341" w:rsidP="00885341">
      <w:pPr>
        <w:widowControl w:val="0"/>
        <w:autoSpaceDE w:val="0"/>
        <w:autoSpaceDN w:val="0"/>
        <w:adjustRightInd w:val="0"/>
        <w:ind w:left="567" w:hanging="141"/>
        <w:jc w:val="center"/>
        <w:outlineLvl w:val="1"/>
        <w:rPr>
          <w:sz w:val="28"/>
          <w:szCs w:val="28"/>
        </w:rPr>
      </w:pPr>
    </w:p>
    <w:p w:rsidR="00885341" w:rsidRPr="00754EB6" w:rsidRDefault="00885341" w:rsidP="0088534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85341" w:rsidRPr="00754EB6" w:rsidRDefault="00885341" w:rsidP="00885341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4EB6">
        <w:rPr>
          <w:rFonts w:ascii="Times New Roman" w:hAnsi="Times New Roman" w:cs="Times New Roman"/>
          <w:sz w:val="28"/>
          <w:szCs w:val="28"/>
        </w:rPr>
        <w:tab/>
        <w:t>Учебный план – документ, определяющий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885341" w:rsidRPr="00754EB6" w:rsidRDefault="00885341" w:rsidP="00885341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Учебный  план МБОУ «СОШ № 1</w:t>
      </w:r>
      <w:r w:rsidRPr="00754EB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754EB6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754EB6">
        <w:rPr>
          <w:rFonts w:ascii="Times New Roman" w:hAnsi="Times New Roman" w:cs="Times New Roman"/>
          <w:sz w:val="28"/>
          <w:szCs w:val="28"/>
        </w:rPr>
        <w:t>ермен», реализующий программы общего образования, сформирован в соответствии с:</w:t>
      </w:r>
    </w:p>
    <w:p w:rsidR="00885341" w:rsidRPr="00754EB6" w:rsidRDefault="00885341" w:rsidP="00885341">
      <w:pPr>
        <w:pStyle w:val="ConsPlusNonformat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754EB6">
        <w:rPr>
          <w:rFonts w:ascii="Times New Roman" w:hAnsi="Times New Roman"/>
          <w:sz w:val="28"/>
          <w:szCs w:val="28"/>
        </w:rPr>
        <w:t xml:space="preserve">Федеральным Законом от 29 декабря 2012 года № 273 «Об образовании в Российской Федерации»; </w:t>
      </w:r>
    </w:p>
    <w:p w:rsidR="00885341" w:rsidRPr="00754EB6" w:rsidRDefault="00885341" w:rsidP="00885341">
      <w:pPr>
        <w:pStyle w:val="a5"/>
        <w:numPr>
          <w:ilvl w:val="0"/>
          <w:numId w:val="10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754EB6">
        <w:rPr>
          <w:color w:val="000000"/>
          <w:sz w:val="28"/>
          <w:szCs w:val="28"/>
        </w:rPr>
        <w:t>Законом Республики Северная Осетия-Алания</w:t>
      </w:r>
      <w:r w:rsidRPr="00754EB6">
        <w:rPr>
          <w:sz w:val="28"/>
          <w:szCs w:val="28"/>
        </w:rPr>
        <w:t xml:space="preserve"> от 27 декабря 2013 года № 61-РЗ </w:t>
      </w:r>
      <w:r w:rsidRPr="00754EB6">
        <w:rPr>
          <w:color w:val="000000"/>
          <w:sz w:val="28"/>
          <w:szCs w:val="28"/>
        </w:rPr>
        <w:t>«</w:t>
      </w:r>
      <w:r w:rsidRPr="00754EB6">
        <w:rPr>
          <w:sz w:val="28"/>
          <w:szCs w:val="28"/>
        </w:rPr>
        <w:t>Об образовании в Республике Северная Осетия-Алания»;</w:t>
      </w:r>
    </w:p>
    <w:p w:rsidR="00885341" w:rsidRPr="00754EB6" w:rsidRDefault="00885341" w:rsidP="00885341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54EB6">
        <w:rPr>
          <w:sz w:val="28"/>
          <w:szCs w:val="28"/>
        </w:rPr>
        <w:t xml:space="preserve">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754EB6">
        <w:rPr>
          <w:sz w:val="28"/>
          <w:szCs w:val="28"/>
        </w:rPr>
        <w:t>Минобрнауки</w:t>
      </w:r>
      <w:proofErr w:type="spellEnd"/>
      <w:r w:rsidRPr="00754EB6">
        <w:rPr>
          <w:sz w:val="28"/>
          <w:szCs w:val="28"/>
        </w:rPr>
        <w:t xml:space="preserve"> РФ от 20.08.2008 </w:t>
      </w:r>
      <w:hyperlink r:id="rId6" w:history="1">
        <w:r w:rsidRPr="00754EB6">
          <w:rPr>
            <w:sz w:val="28"/>
            <w:szCs w:val="28"/>
          </w:rPr>
          <w:t>N 241</w:t>
        </w:r>
      </w:hyperlink>
      <w:r w:rsidRPr="00754EB6">
        <w:rPr>
          <w:sz w:val="28"/>
          <w:szCs w:val="28"/>
        </w:rPr>
        <w:t xml:space="preserve">, от 30.08.2010 </w:t>
      </w:r>
      <w:hyperlink r:id="rId7" w:history="1">
        <w:r w:rsidRPr="00754EB6">
          <w:rPr>
            <w:sz w:val="28"/>
            <w:szCs w:val="28"/>
          </w:rPr>
          <w:t>N 889</w:t>
        </w:r>
      </w:hyperlink>
      <w:r w:rsidRPr="00754EB6">
        <w:rPr>
          <w:sz w:val="28"/>
          <w:szCs w:val="28"/>
        </w:rPr>
        <w:t xml:space="preserve">, от 03.06.2011 </w:t>
      </w:r>
      <w:hyperlink r:id="rId8" w:history="1">
        <w:r w:rsidRPr="00754EB6">
          <w:rPr>
            <w:sz w:val="28"/>
            <w:szCs w:val="28"/>
          </w:rPr>
          <w:t>N 1994</w:t>
        </w:r>
      </w:hyperlink>
      <w:r w:rsidRPr="00754EB6">
        <w:rPr>
          <w:sz w:val="28"/>
          <w:szCs w:val="28"/>
        </w:rPr>
        <w:t xml:space="preserve">, от 01.02.2012 </w:t>
      </w:r>
      <w:hyperlink r:id="rId9" w:history="1">
        <w:r w:rsidRPr="00754EB6">
          <w:rPr>
            <w:sz w:val="28"/>
            <w:szCs w:val="28"/>
          </w:rPr>
          <w:t>N 74</w:t>
        </w:r>
      </w:hyperlink>
      <w:r w:rsidRPr="00754EB6">
        <w:rPr>
          <w:sz w:val="28"/>
          <w:szCs w:val="28"/>
        </w:rPr>
        <w:t>);</w:t>
      </w:r>
      <w:proofErr w:type="gramEnd"/>
    </w:p>
    <w:p w:rsidR="00885341" w:rsidRPr="00754EB6" w:rsidRDefault="00885341" w:rsidP="00885341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54EB6">
        <w:rPr>
          <w:sz w:val="28"/>
          <w:szCs w:val="28"/>
        </w:rPr>
        <w:t xml:space="preserve">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(в ред. приказов   </w:t>
      </w:r>
      <w:proofErr w:type="spellStart"/>
      <w:r w:rsidRPr="00754EB6">
        <w:rPr>
          <w:sz w:val="28"/>
          <w:szCs w:val="28"/>
        </w:rPr>
        <w:t>Минобрнауки</w:t>
      </w:r>
      <w:proofErr w:type="spellEnd"/>
      <w:r w:rsidRPr="00754EB6">
        <w:rPr>
          <w:sz w:val="28"/>
          <w:szCs w:val="28"/>
        </w:rPr>
        <w:t xml:space="preserve"> России от 26.11.2010 </w:t>
      </w:r>
      <w:hyperlink r:id="rId10" w:history="1">
        <w:r w:rsidRPr="00754EB6">
          <w:rPr>
            <w:sz w:val="28"/>
            <w:szCs w:val="28"/>
          </w:rPr>
          <w:t>N 1241</w:t>
        </w:r>
      </w:hyperlink>
      <w:r w:rsidRPr="00754EB6">
        <w:rPr>
          <w:sz w:val="28"/>
          <w:szCs w:val="28"/>
        </w:rPr>
        <w:t xml:space="preserve">, от 22.09.2011 </w:t>
      </w:r>
      <w:hyperlink r:id="rId11" w:history="1">
        <w:r w:rsidRPr="00754EB6">
          <w:rPr>
            <w:sz w:val="28"/>
            <w:szCs w:val="28"/>
          </w:rPr>
          <w:t>N 2357</w:t>
        </w:r>
      </w:hyperlink>
      <w:r w:rsidRPr="00754EB6">
        <w:rPr>
          <w:sz w:val="28"/>
          <w:szCs w:val="28"/>
        </w:rPr>
        <w:t xml:space="preserve">, от 18.12.2012 </w:t>
      </w:r>
      <w:hyperlink r:id="rId12" w:history="1">
        <w:r w:rsidRPr="00754EB6">
          <w:rPr>
            <w:sz w:val="28"/>
            <w:szCs w:val="28"/>
          </w:rPr>
          <w:t>N 1060</w:t>
        </w:r>
      </w:hyperlink>
      <w:r w:rsidRPr="00754EB6">
        <w:rPr>
          <w:sz w:val="28"/>
          <w:szCs w:val="28"/>
        </w:rPr>
        <w:t>);</w:t>
      </w:r>
    </w:p>
    <w:p w:rsidR="00885341" w:rsidRPr="00754EB6" w:rsidRDefault="00885341" w:rsidP="00885341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54EB6">
        <w:rPr>
          <w:sz w:val="28"/>
          <w:szCs w:val="28"/>
        </w:rPr>
        <w:t xml:space="preserve">приказом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(для </w:t>
      </w:r>
      <w:r w:rsidRPr="00754EB6">
        <w:rPr>
          <w:sz w:val="28"/>
          <w:szCs w:val="28"/>
          <w:lang w:val="en-US"/>
        </w:rPr>
        <w:t>VII</w:t>
      </w:r>
      <w:r w:rsidRPr="00754EB6">
        <w:rPr>
          <w:sz w:val="28"/>
          <w:szCs w:val="28"/>
        </w:rPr>
        <w:t>-</w:t>
      </w:r>
      <w:r w:rsidRPr="00754EB6">
        <w:rPr>
          <w:sz w:val="28"/>
          <w:szCs w:val="28"/>
          <w:lang w:val="en-US"/>
        </w:rPr>
        <w:t>XI</w:t>
      </w:r>
      <w:r w:rsidRPr="00754EB6">
        <w:rPr>
          <w:sz w:val="28"/>
          <w:szCs w:val="28"/>
        </w:rPr>
        <w:t xml:space="preserve"> (</w:t>
      </w:r>
      <w:r w:rsidRPr="00754EB6">
        <w:rPr>
          <w:sz w:val="28"/>
          <w:szCs w:val="28"/>
          <w:lang w:val="en-US"/>
        </w:rPr>
        <w:t>XII</w:t>
      </w:r>
      <w:r w:rsidRPr="00754EB6">
        <w:rPr>
          <w:sz w:val="28"/>
          <w:szCs w:val="28"/>
        </w:rPr>
        <w:t>) классов);</w:t>
      </w:r>
    </w:p>
    <w:p w:rsidR="00885341" w:rsidRPr="00754EB6" w:rsidRDefault="00885341" w:rsidP="00885341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54EB6">
        <w:rPr>
          <w:sz w:val="28"/>
          <w:szCs w:val="28"/>
        </w:rPr>
        <w:t xml:space="preserve">приказом Министерства образования и науки Российской Федерации от 17.12.2010 г. №1897 «Об утверждении федерального </w:t>
      </w:r>
      <w:r w:rsidRPr="00754EB6">
        <w:rPr>
          <w:sz w:val="28"/>
          <w:szCs w:val="28"/>
        </w:rPr>
        <w:lastRenderedPageBreak/>
        <w:t>государственного образовательного стандарта основного общего образования»;</w:t>
      </w:r>
    </w:p>
    <w:p w:rsidR="00885341" w:rsidRPr="00754EB6" w:rsidRDefault="00885341" w:rsidP="00885341">
      <w:pPr>
        <w:pStyle w:val="a5"/>
        <w:numPr>
          <w:ilvl w:val="0"/>
          <w:numId w:val="10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754EB6">
        <w:rPr>
          <w:sz w:val="28"/>
          <w:szCs w:val="28"/>
        </w:rPr>
        <w:t>приказом Министерства образования и науки Российской Федерации от 18 июля 2002 г. № 2783 «Об утверждении Концепции профильного обучения на старшей ступени общего образования»;</w:t>
      </w:r>
    </w:p>
    <w:p w:rsidR="00885341" w:rsidRPr="00754EB6" w:rsidRDefault="00885341" w:rsidP="00885341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EB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31.03.2014г</w:t>
      </w:r>
      <w:r w:rsidRPr="00754EB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54EB6">
        <w:rPr>
          <w:rFonts w:ascii="Times New Roman" w:hAnsi="Times New Roman" w:cs="Times New Roman"/>
          <w:sz w:val="28"/>
          <w:szCs w:val="28"/>
        </w:rPr>
        <w:t xml:space="preserve">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85341" w:rsidRPr="00754EB6" w:rsidRDefault="00885341" w:rsidP="00885341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4EB6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85341" w:rsidRPr="00754EB6" w:rsidRDefault="00885341" w:rsidP="00885341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54EB6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29 декабря 2010г. № 189 «Об утверждении </w:t>
      </w:r>
      <w:proofErr w:type="spellStart"/>
      <w:r w:rsidRPr="00754EB6">
        <w:rPr>
          <w:sz w:val="28"/>
          <w:szCs w:val="28"/>
        </w:rPr>
        <w:t>СанПиН</w:t>
      </w:r>
      <w:proofErr w:type="spellEnd"/>
      <w:r w:rsidRPr="00754EB6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 ноября 2015 г. № 81);</w:t>
      </w:r>
    </w:p>
    <w:p w:rsidR="00885341" w:rsidRPr="00754EB6" w:rsidRDefault="00885341" w:rsidP="00885341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54EB6">
        <w:rPr>
          <w:sz w:val="28"/>
          <w:szCs w:val="28"/>
        </w:rPr>
        <w:t>письмом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885341" w:rsidRPr="00754EB6" w:rsidRDefault="00885341" w:rsidP="00885341">
      <w:pPr>
        <w:pStyle w:val="a5"/>
        <w:numPr>
          <w:ilvl w:val="0"/>
          <w:numId w:val="10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754EB6">
        <w:rPr>
          <w:sz w:val="28"/>
          <w:szCs w:val="28"/>
        </w:rPr>
        <w:t>письмом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885341" w:rsidRPr="00754EB6" w:rsidRDefault="00885341" w:rsidP="00885341">
      <w:pPr>
        <w:pStyle w:val="a5"/>
        <w:numPr>
          <w:ilvl w:val="0"/>
          <w:numId w:val="10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754EB6">
        <w:rPr>
          <w:sz w:val="28"/>
          <w:szCs w:val="28"/>
        </w:rPr>
        <w:t>письмом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885341" w:rsidRPr="00754EB6" w:rsidRDefault="00885341" w:rsidP="00885341">
      <w:pPr>
        <w:pStyle w:val="a5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54EB6">
        <w:rPr>
          <w:sz w:val="28"/>
          <w:szCs w:val="28"/>
        </w:rPr>
        <w:t>письмом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885341" w:rsidRPr="00754EB6" w:rsidRDefault="00885341" w:rsidP="00885341">
      <w:pPr>
        <w:pStyle w:val="a5"/>
        <w:numPr>
          <w:ilvl w:val="0"/>
          <w:numId w:val="10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754EB6">
        <w:rPr>
          <w:sz w:val="28"/>
          <w:szCs w:val="28"/>
        </w:rPr>
        <w:lastRenderedPageBreak/>
        <w:t>письмом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885341" w:rsidRPr="00754EB6" w:rsidRDefault="00885341" w:rsidP="00885341">
      <w:pPr>
        <w:pStyle w:val="a5"/>
        <w:numPr>
          <w:ilvl w:val="0"/>
          <w:numId w:val="10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754EB6">
        <w:rPr>
          <w:sz w:val="28"/>
          <w:szCs w:val="28"/>
        </w:rPr>
        <w:t>письмом Министерства образования Российской Федерации от 26 июня 2012г. №03-ПГ-МОН-10430 «Об изучении предмета Технология»;</w:t>
      </w:r>
    </w:p>
    <w:p w:rsidR="00885341" w:rsidRPr="00754EB6" w:rsidRDefault="00885341" w:rsidP="00885341">
      <w:pPr>
        <w:pStyle w:val="a5"/>
        <w:numPr>
          <w:ilvl w:val="0"/>
          <w:numId w:val="10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754EB6">
        <w:rPr>
          <w:sz w:val="28"/>
          <w:szCs w:val="28"/>
        </w:rPr>
        <w:t>письмом Министерства образования и науки Российской Федерации от 22 августа 2012г. №  08-250 «О введении учебного курса ОРКСЭ»;</w:t>
      </w:r>
    </w:p>
    <w:p w:rsidR="00885341" w:rsidRPr="00754EB6" w:rsidRDefault="00885341" w:rsidP="00885341">
      <w:pPr>
        <w:pStyle w:val="a5"/>
        <w:numPr>
          <w:ilvl w:val="0"/>
          <w:numId w:val="10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754EB6">
        <w:rPr>
          <w:sz w:val="28"/>
          <w:szCs w:val="28"/>
        </w:rPr>
        <w:t xml:space="preserve">письмом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885341" w:rsidRPr="00754EB6" w:rsidRDefault="00885341" w:rsidP="00885341">
      <w:pPr>
        <w:pStyle w:val="ConsPlusNormal"/>
        <w:ind w:firstLine="426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</w:p>
    <w:p w:rsidR="00885341" w:rsidRPr="00754EB6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Pr="00754EB6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Pr="00754EB6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Pr="00754EB6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Pr="00754EB6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Pr="00754EB6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Pr="00754EB6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Pr="00754EB6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Pr="00754EB6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Pr="00754EB6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Pr="00754EB6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Pr="00754EB6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Pr="00754EB6" w:rsidRDefault="00885341" w:rsidP="00885341">
      <w:pPr>
        <w:ind w:firstLine="540"/>
        <w:jc w:val="center"/>
        <w:rPr>
          <w:sz w:val="28"/>
          <w:szCs w:val="28"/>
        </w:rPr>
      </w:pPr>
    </w:p>
    <w:p w:rsidR="00885341" w:rsidRPr="00754EB6" w:rsidRDefault="00885341" w:rsidP="00885341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54EB6">
        <w:rPr>
          <w:b/>
          <w:sz w:val="28"/>
          <w:szCs w:val="28"/>
        </w:rPr>
        <w:lastRenderedPageBreak/>
        <w:t>Начальное общее образование</w:t>
      </w:r>
    </w:p>
    <w:p w:rsidR="00885341" w:rsidRPr="00754EB6" w:rsidRDefault="00885341" w:rsidP="00885341">
      <w:pPr>
        <w:pStyle w:val="a5"/>
        <w:ind w:left="1260"/>
        <w:rPr>
          <w:sz w:val="28"/>
          <w:szCs w:val="28"/>
        </w:rPr>
      </w:pPr>
    </w:p>
    <w:p w:rsidR="00885341" w:rsidRPr="00754EB6" w:rsidRDefault="00885341" w:rsidP="00885341">
      <w:pPr>
        <w:ind w:firstLine="540"/>
        <w:rPr>
          <w:sz w:val="28"/>
          <w:szCs w:val="28"/>
        </w:rPr>
      </w:pPr>
      <w:r w:rsidRPr="00754EB6">
        <w:rPr>
          <w:sz w:val="28"/>
          <w:szCs w:val="28"/>
        </w:rPr>
        <w:t xml:space="preserve">Начальная школа  обучается по программе </w:t>
      </w:r>
      <w:r>
        <w:rPr>
          <w:sz w:val="28"/>
          <w:szCs w:val="28"/>
        </w:rPr>
        <w:t>УМК «Школа России»</w:t>
      </w:r>
    </w:p>
    <w:p w:rsidR="00885341" w:rsidRPr="00754EB6" w:rsidRDefault="00885341" w:rsidP="00885341">
      <w:pPr>
        <w:ind w:firstLine="540"/>
        <w:rPr>
          <w:sz w:val="28"/>
          <w:szCs w:val="28"/>
        </w:rPr>
      </w:pPr>
      <w:r w:rsidRPr="00754EB6">
        <w:rPr>
          <w:sz w:val="28"/>
          <w:szCs w:val="28"/>
        </w:rPr>
        <w:t>Учебный план для 1 - 4 классов ориентирован на 4-летний нормативный срок освоения образовательных программ начального общего образования. Продолжительность учебного года: 1 класс - 33 учебные недели, 2 - 4 классы - не менее 34 учебных недель. Для учащихся 1 классов максимальная продолжительность учебной недели составляет 5 дней.</w:t>
      </w:r>
    </w:p>
    <w:p w:rsidR="00885341" w:rsidRPr="00754EB6" w:rsidRDefault="00885341" w:rsidP="0088534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54EB6">
        <w:rPr>
          <w:sz w:val="28"/>
          <w:szCs w:val="28"/>
        </w:rPr>
        <w:t>Основная образовательная программа начального общего образования в 1-4 классах реализуется через учебный план и внеурочную деятельность.</w:t>
      </w:r>
    </w:p>
    <w:p w:rsidR="00885341" w:rsidRPr="00754EB6" w:rsidRDefault="00885341" w:rsidP="00885341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54EB6">
        <w:rPr>
          <w:sz w:val="28"/>
          <w:szCs w:val="28"/>
        </w:rPr>
        <w:t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</w:t>
      </w:r>
    </w:p>
    <w:p w:rsidR="00885341" w:rsidRPr="00754EB6" w:rsidRDefault="00885341" w:rsidP="00885341">
      <w:pPr>
        <w:ind w:firstLine="540"/>
        <w:rPr>
          <w:sz w:val="28"/>
          <w:szCs w:val="28"/>
        </w:rPr>
      </w:pPr>
      <w:r w:rsidRPr="00754EB6">
        <w:rPr>
          <w:sz w:val="28"/>
          <w:szCs w:val="28"/>
        </w:rPr>
        <w:t xml:space="preserve">В учебный план </w:t>
      </w:r>
      <w:r w:rsidRPr="00754EB6">
        <w:rPr>
          <w:sz w:val="28"/>
          <w:szCs w:val="28"/>
          <w:lang w:val="en-US"/>
        </w:rPr>
        <w:t>IV</w:t>
      </w:r>
      <w:r w:rsidRPr="00754EB6">
        <w:rPr>
          <w:sz w:val="28"/>
          <w:szCs w:val="28"/>
        </w:rPr>
        <w:t xml:space="preserve"> класса включен 1 час в неделю (34 часа в год) на изучение учебного предмета «Основы религиозных культур и светской этики».</w:t>
      </w:r>
    </w:p>
    <w:p w:rsidR="00885341" w:rsidRPr="00754EB6" w:rsidRDefault="00885341" w:rsidP="00885341">
      <w:pPr>
        <w:ind w:firstLine="540"/>
        <w:rPr>
          <w:sz w:val="28"/>
          <w:szCs w:val="28"/>
        </w:rPr>
      </w:pPr>
      <w:proofErr w:type="gramStart"/>
      <w:r w:rsidRPr="00754EB6">
        <w:rPr>
          <w:sz w:val="28"/>
          <w:szCs w:val="28"/>
        </w:rPr>
        <w:t>Во 2 и 3 классах часть  учебного плана, формируемая участниками образовательного,  использована для увеличения учебных часов, отводимых на изучение родного (осетинского) языка и литературы.</w:t>
      </w:r>
      <w:proofErr w:type="gramEnd"/>
    </w:p>
    <w:p w:rsidR="00885341" w:rsidRPr="00754EB6" w:rsidRDefault="00885341" w:rsidP="00885341">
      <w:pPr>
        <w:ind w:firstLine="540"/>
        <w:rPr>
          <w:sz w:val="28"/>
          <w:szCs w:val="28"/>
        </w:rPr>
      </w:pPr>
      <w:r w:rsidRPr="00754EB6">
        <w:rPr>
          <w:sz w:val="28"/>
          <w:szCs w:val="28"/>
        </w:rPr>
        <w:t xml:space="preserve">Учебный предмет «Окружающий мир (человек, природа, общество)» в </w:t>
      </w:r>
      <w:r>
        <w:rPr>
          <w:sz w:val="28"/>
          <w:szCs w:val="28"/>
        </w:rPr>
        <w:t xml:space="preserve">  </w:t>
      </w:r>
      <w:r w:rsidRPr="00754EB6">
        <w:rPr>
          <w:sz w:val="28"/>
          <w:szCs w:val="28"/>
        </w:rPr>
        <w:t>4 классе изучается интегрированным курсом с «Историей Осетии» в объеме 17,5 часов в год.</w:t>
      </w:r>
    </w:p>
    <w:p w:rsidR="00885341" w:rsidRPr="003154B2" w:rsidRDefault="00885341" w:rsidP="00885341">
      <w:pPr>
        <w:ind w:firstLine="540"/>
        <w:rPr>
          <w:i/>
          <w:sz w:val="28"/>
          <w:szCs w:val="28"/>
        </w:rPr>
      </w:pPr>
    </w:p>
    <w:p w:rsidR="00885341" w:rsidRPr="003154B2" w:rsidRDefault="00885341" w:rsidP="00885341">
      <w:pPr>
        <w:ind w:firstLine="540"/>
        <w:rPr>
          <w:b/>
          <w:i/>
          <w:sz w:val="28"/>
          <w:szCs w:val="28"/>
        </w:rPr>
      </w:pPr>
    </w:p>
    <w:p w:rsidR="00885341" w:rsidRPr="003154B2" w:rsidRDefault="00885341" w:rsidP="00885341">
      <w:pPr>
        <w:ind w:firstLine="540"/>
        <w:rPr>
          <w:sz w:val="28"/>
          <w:szCs w:val="28"/>
        </w:rPr>
      </w:pPr>
    </w:p>
    <w:p w:rsidR="00885341" w:rsidRPr="003154B2" w:rsidRDefault="00885341" w:rsidP="00885341">
      <w:pPr>
        <w:ind w:firstLine="540"/>
        <w:rPr>
          <w:b/>
          <w:i/>
          <w:sz w:val="28"/>
          <w:szCs w:val="28"/>
        </w:rPr>
      </w:pPr>
    </w:p>
    <w:p w:rsidR="00885341" w:rsidRPr="003154B2" w:rsidRDefault="00885341" w:rsidP="00885341">
      <w:pPr>
        <w:ind w:firstLine="540"/>
        <w:rPr>
          <w:b/>
          <w:i/>
          <w:sz w:val="28"/>
          <w:szCs w:val="28"/>
        </w:rPr>
      </w:pPr>
    </w:p>
    <w:p w:rsidR="00885341" w:rsidRPr="003154B2" w:rsidRDefault="00885341" w:rsidP="00885341">
      <w:pPr>
        <w:ind w:firstLine="540"/>
        <w:rPr>
          <w:b/>
          <w:i/>
          <w:sz w:val="28"/>
          <w:szCs w:val="28"/>
        </w:rPr>
      </w:pPr>
    </w:p>
    <w:p w:rsidR="00885341" w:rsidRPr="003154B2" w:rsidRDefault="00885341" w:rsidP="00885341">
      <w:pPr>
        <w:ind w:firstLine="540"/>
        <w:rPr>
          <w:b/>
          <w:i/>
          <w:sz w:val="28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Pr="00D75C61" w:rsidRDefault="00546E03" w:rsidP="00546E03">
      <w:pPr>
        <w:jc w:val="center"/>
        <w:rPr>
          <w:b/>
          <w:i/>
          <w:sz w:val="40"/>
          <w:szCs w:val="28"/>
          <w:u w:val="single"/>
        </w:rPr>
      </w:pPr>
      <w:r w:rsidRPr="00C40829">
        <w:rPr>
          <w:b/>
          <w:sz w:val="40"/>
          <w:szCs w:val="28"/>
        </w:rPr>
        <w:t>УЧЕБН</w:t>
      </w:r>
      <w:r>
        <w:rPr>
          <w:b/>
          <w:sz w:val="40"/>
          <w:szCs w:val="28"/>
        </w:rPr>
        <w:t>ЫЙ</w:t>
      </w:r>
      <w:r w:rsidRPr="00C40829">
        <w:rPr>
          <w:b/>
          <w:sz w:val="40"/>
          <w:szCs w:val="28"/>
        </w:rPr>
        <w:t xml:space="preserve">   ПЛАН</w:t>
      </w:r>
      <w:r>
        <w:rPr>
          <w:b/>
          <w:sz w:val="40"/>
          <w:szCs w:val="28"/>
        </w:rPr>
        <w:t xml:space="preserve"> </w:t>
      </w:r>
    </w:p>
    <w:p w:rsidR="00546E03" w:rsidRDefault="00546E03" w:rsidP="00546E03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на 2017 -  2018 учебный год</w:t>
      </w:r>
    </w:p>
    <w:p w:rsidR="00546E03" w:rsidRDefault="00546E03" w:rsidP="00546E03">
      <w:pPr>
        <w:jc w:val="center"/>
        <w:rPr>
          <w:b/>
          <w:sz w:val="40"/>
          <w:szCs w:val="28"/>
        </w:rPr>
      </w:pPr>
      <w:r w:rsidRPr="00D8621E">
        <w:rPr>
          <w:b/>
          <w:sz w:val="40"/>
          <w:szCs w:val="28"/>
        </w:rPr>
        <w:t>начального</w:t>
      </w:r>
      <w:r w:rsidRPr="00C40829">
        <w:rPr>
          <w:b/>
          <w:i/>
          <w:sz w:val="40"/>
          <w:szCs w:val="28"/>
        </w:rPr>
        <w:t xml:space="preserve"> </w:t>
      </w:r>
      <w:r w:rsidRPr="00C40829">
        <w:rPr>
          <w:b/>
          <w:sz w:val="40"/>
          <w:szCs w:val="28"/>
        </w:rPr>
        <w:t>общего образования</w:t>
      </w:r>
      <w:r>
        <w:rPr>
          <w:b/>
          <w:sz w:val="40"/>
          <w:szCs w:val="28"/>
        </w:rPr>
        <w:t xml:space="preserve">. </w:t>
      </w:r>
    </w:p>
    <w:p w:rsidR="00885341" w:rsidRPr="003154B2" w:rsidRDefault="00885341" w:rsidP="00885341">
      <w:pPr>
        <w:ind w:firstLine="540"/>
        <w:rPr>
          <w:b/>
          <w:i/>
          <w:sz w:val="28"/>
          <w:szCs w:val="28"/>
        </w:rPr>
      </w:pPr>
    </w:p>
    <w:p w:rsidR="00885341" w:rsidRDefault="00885341" w:rsidP="00885341">
      <w:pPr>
        <w:ind w:firstLine="540"/>
        <w:rPr>
          <w:b/>
          <w:i/>
          <w:sz w:val="28"/>
          <w:szCs w:val="28"/>
        </w:rPr>
      </w:pPr>
    </w:p>
    <w:p w:rsidR="00885341" w:rsidRDefault="00885341" w:rsidP="00885341">
      <w:pPr>
        <w:ind w:firstLine="540"/>
        <w:rPr>
          <w:b/>
          <w:i/>
          <w:sz w:val="28"/>
          <w:szCs w:val="28"/>
        </w:rPr>
      </w:pPr>
    </w:p>
    <w:p w:rsidR="00885341" w:rsidRDefault="00885341" w:rsidP="00885341">
      <w:pPr>
        <w:ind w:firstLine="540"/>
        <w:rPr>
          <w:b/>
          <w:i/>
          <w:sz w:val="28"/>
          <w:szCs w:val="28"/>
        </w:rPr>
      </w:pPr>
    </w:p>
    <w:p w:rsidR="00885341" w:rsidRDefault="00885341" w:rsidP="00885341">
      <w:pPr>
        <w:ind w:firstLine="540"/>
        <w:rPr>
          <w:b/>
          <w:i/>
          <w:sz w:val="28"/>
          <w:szCs w:val="28"/>
        </w:rPr>
      </w:pPr>
    </w:p>
    <w:p w:rsidR="00885341" w:rsidRDefault="00885341" w:rsidP="00885341">
      <w:pPr>
        <w:ind w:firstLine="540"/>
        <w:rPr>
          <w:b/>
          <w:i/>
          <w:sz w:val="28"/>
          <w:szCs w:val="28"/>
        </w:rPr>
      </w:pPr>
    </w:p>
    <w:p w:rsidR="00885341" w:rsidRDefault="00885341" w:rsidP="00885341">
      <w:pPr>
        <w:ind w:firstLine="540"/>
        <w:rPr>
          <w:b/>
          <w:i/>
          <w:sz w:val="28"/>
          <w:szCs w:val="28"/>
        </w:rPr>
      </w:pPr>
    </w:p>
    <w:p w:rsidR="00885341" w:rsidRDefault="00885341" w:rsidP="00885341">
      <w:pPr>
        <w:ind w:firstLine="540"/>
        <w:rPr>
          <w:b/>
          <w:i/>
          <w:sz w:val="28"/>
          <w:szCs w:val="28"/>
        </w:rPr>
      </w:pPr>
    </w:p>
    <w:p w:rsidR="00885341" w:rsidRDefault="00885341" w:rsidP="00885341">
      <w:pPr>
        <w:ind w:firstLine="540"/>
        <w:rPr>
          <w:b/>
          <w:i/>
          <w:sz w:val="28"/>
          <w:szCs w:val="28"/>
        </w:rPr>
      </w:pPr>
    </w:p>
    <w:p w:rsidR="00885341" w:rsidRDefault="00885341" w:rsidP="00885341">
      <w:pPr>
        <w:ind w:firstLine="540"/>
        <w:rPr>
          <w:b/>
          <w:i/>
          <w:sz w:val="28"/>
          <w:szCs w:val="28"/>
        </w:rPr>
      </w:pPr>
    </w:p>
    <w:p w:rsidR="00885341" w:rsidRDefault="00885341" w:rsidP="00885341">
      <w:pPr>
        <w:ind w:firstLine="540"/>
        <w:rPr>
          <w:b/>
          <w:i/>
          <w:sz w:val="28"/>
          <w:szCs w:val="28"/>
        </w:rPr>
      </w:pPr>
    </w:p>
    <w:p w:rsidR="00885341" w:rsidRDefault="00885341" w:rsidP="00885341">
      <w:pPr>
        <w:ind w:firstLine="540"/>
        <w:rPr>
          <w:b/>
          <w:i/>
          <w:sz w:val="28"/>
          <w:szCs w:val="28"/>
        </w:rPr>
      </w:pPr>
    </w:p>
    <w:p w:rsidR="00885341" w:rsidRDefault="00885341" w:rsidP="00885341">
      <w:pPr>
        <w:ind w:firstLine="540"/>
        <w:rPr>
          <w:b/>
          <w:i/>
          <w:sz w:val="28"/>
          <w:szCs w:val="28"/>
        </w:rPr>
      </w:pPr>
    </w:p>
    <w:p w:rsidR="00885341" w:rsidRPr="003154B2" w:rsidRDefault="00885341" w:rsidP="00885341">
      <w:pPr>
        <w:ind w:firstLine="540"/>
        <w:rPr>
          <w:b/>
          <w:i/>
          <w:sz w:val="28"/>
          <w:szCs w:val="28"/>
        </w:rPr>
      </w:pPr>
    </w:p>
    <w:p w:rsidR="00885341" w:rsidRPr="003154B2" w:rsidRDefault="00885341" w:rsidP="00885341">
      <w:pPr>
        <w:ind w:firstLine="540"/>
        <w:rPr>
          <w:b/>
          <w:i/>
          <w:sz w:val="28"/>
          <w:szCs w:val="28"/>
        </w:rPr>
      </w:pPr>
    </w:p>
    <w:p w:rsidR="00885341" w:rsidRDefault="00885341" w:rsidP="00885341">
      <w:pPr>
        <w:tabs>
          <w:tab w:val="left" w:pos="8850"/>
        </w:tabs>
        <w:ind w:right="-42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</w:p>
    <w:p w:rsidR="00546E03" w:rsidRDefault="00546E03" w:rsidP="00885341">
      <w:pPr>
        <w:jc w:val="center"/>
        <w:rPr>
          <w:b/>
          <w:sz w:val="28"/>
          <w:szCs w:val="28"/>
        </w:rPr>
      </w:pPr>
    </w:p>
    <w:p w:rsidR="00546E03" w:rsidRDefault="00546E03" w:rsidP="00885341">
      <w:pPr>
        <w:jc w:val="center"/>
        <w:rPr>
          <w:b/>
          <w:sz w:val="28"/>
          <w:szCs w:val="28"/>
        </w:rPr>
      </w:pPr>
    </w:p>
    <w:p w:rsidR="00546E03" w:rsidRDefault="00546E03" w:rsidP="00885341">
      <w:pPr>
        <w:jc w:val="center"/>
        <w:rPr>
          <w:b/>
          <w:sz w:val="28"/>
          <w:szCs w:val="28"/>
        </w:rPr>
      </w:pPr>
    </w:p>
    <w:p w:rsidR="00546E03" w:rsidRDefault="00546E03" w:rsidP="00885341">
      <w:pPr>
        <w:jc w:val="center"/>
        <w:rPr>
          <w:b/>
          <w:sz w:val="28"/>
          <w:szCs w:val="28"/>
        </w:rPr>
      </w:pPr>
    </w:p>
    <w:p w:rsidR="00546E03" w:rsidRDefault="00546E03" w:rsidP="00885341">
      <w:pPr>
        <w:jc w:val="center"/>
        <w:rPr>
          <w:b/>
          <w:sz w:val="28"/>
          <w:szCs w:val="28"/>
        </w:rPr>
      </w:pPr>
    </w:p>
    <w:p w:rsidR="00546E03" w:rsidRDefault="00546E03" w:rsidP="00885341">
      <w:pPr>
        <w:jc w:val="center"/>
        <w:rPr>
          <w:b/>
          <w:sz w:val="28"/>
          <w:szCs w:val="28"/>
        </w:rPr>
      </w:pPr>
    </w:p>
    <w:p w:rsidR="00546E03" w:rsidRDefault="00546E03" w:rsidP="00885341">
      <w:pPr>
        <w:jc w:val="center"/>
        <w:rPr>
          <w:b/>
          <w:sz w:val="28"/>
          <w:szCs w:val="28"/>
        </w:rPr>
      </w:pPr>
    </w:p>
    <w:p w:rsidR="00546E03" w:rsidRDefault="00546E03" w:rsidP="00885341">
      <w:pPr>
        <w:jc w:val="center"/>
        <w:rPr>
          <w:b/>
          <w:sz w:val="28"/>
          <w:szCs w:val="28"/>
        </w:rPr>
      </w:pPr>
    </w:p>
    <w:p w:rsidR="00546E03" w:rsidRDefault="00546E03" w:rsidP="00885341">
      <w:pPr>
        <w:jc w:val="center"/>
        <w:rPr>
          <w:b/>
          <w:sz w:val="28"/>
          <w:szCs w:val="28"/>
        </w:rPr>
      </w:pPr>
    </w:p>
    <w:p w:rsidR="00546E03" w:rsidRDefault="00546E03" w:rsidP="00885341">
      <w:pPr>
        <w:jc w:val="center"/>
        <w:rPr>
          <w:b/>
          <w:sz w:val="28"/>
          <w:szCs w:val="28"/>
        </w:rPr>
      </w:pPr>
    </w:p>
    <w:p w:rsidR="00546E03" w:rsidRDefault="00546E03" w:rsidP="00885341">
      <w:pPr>
        <w:jc w:val="center"/>
        <w:rPr>
          <w:b/>
          <w:sz w:val="28"/>
          <w:szCs w:val="28"/>
        </w:rPr>
      </w:pPr>
    </w:p>
    <w:p w:rsidR="00885341" w:rsidRPr="00114C98" w:rsidRDefault="00885341" w:rsidP="00885341">
      <w:pPr>
        <w:jc w:val="center"/>
        <w:rPr>
          <w:b/>
          <w:sz w:val="28"/>
        </w:rPr>
      </w:pPr>
      <w:r w:rsidRPr="002A22FE">
        <w:rPr>
          <w:b/>
          <w:sz w:val="28"/>
          <w:szCs w:val="28"/>
        </w:rPr>
        <w:lastRenderedPageBreak/>
        <w:t>Учебный план (недельный и годовой)</w:t>
      </w:r>
    </w:p>
    <w:p w:rsidR="00885341" w:rsidRDefault="00885341" w:rsidP="00885341">
      <w:pPr>
        <w:pStyle w:val="a5"/>
        <w:tabs>
          <w:tab w:val="left" w:pos="284"/>
        </w:tabs>
        <w:ind w:left="709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1- 4</w:t>
      </w:r>
      <w:r w:rsidRPr="009518C8">
        <w:rPr>
          <w:b/>
          <w:sz w:val="28"/>
          <w:szCs w:val="28"/>
        </w:rPr>
        <w:t xml:space="preserve"> классов</w:t>
      </w: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09"/>
        <w:gridCol w:w="1134"/>
        <w:gridCol w:w="1275"/>
        <w:gridCol w:w="1278"/>
        <w:gridCol w:w="1134"/>
        <w:gridCol w:w="1135"/>
      </w:tblGrid>
      <w:tr w:rsidR="00885341" w:rsidRPr="00D8621E" w:rsidTr="00885341">
        <w:trPr>
          <w:trHeight w:val="298"/>
        </w:trPr>
        <w:tc>
          <w:tcPr>
            <w:tcW w:w="1985" w:type="dxa"/>
            <w:vMerge w:val="restart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both"/>
              <w:outlineLvl w:val="0"/>
            </w:pPr>
            <w:r w:rsidRPr="00D8621E">
              <w:t>Предметная область</w:t>
            </w:r>
          </w:p>
        </w:tc>
        <w:tc>
          <w:tcPr>
            <w:tcW w:w="2409" w:type="dxa"/>
            <w:vMerge w:val="restart"/>
          </w:tcPr>
          <w:p w:rsidR="00885341" w:rsidRDefault="00885341" w:rsidP="00885341">
            <w:pPr>
              <w:tabs>
                <w:tab w:val="left" w:pos="993"/>
              </w:tabs>
              <w:ind w:firstLine="426"/>
              <w:jc w:val="both"/>
              <w:outlineLvl w:val="0"/>
            </w:pPr>
            <w:r w:rsidRPr="00D8621E">
              <w:t xml:space="preserve">Учебные </w:t>
            </w:r>
            <w:r>
              <w:t xml:space="preserve"> 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both"/>
              <w:outlineLvl w:val="0"/>
            </w:pPr>
            <w:r w:rsidRPr="00D8621E">
              <w:t>пре</w:t>
            </w:r>
            <w:r>
              <w:t>дметы</w:t>
            </w:r>
          </w:p>
        </w:tc>
        <w:tc>
          <w:tcPr>
            <w:tcW w:w="4821" w:type="dxa"/>
            <w:gridSpan w:val="4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both"/>
              <w:outlineLvl w:val="0"/>
              <w:rPr>
                <w:b/>
              </w:rPr>
            </w:pPr>
            <w:r w:rsidRPr="00D8621E">
              <w:rPr>
                <w:b/>
              </w:rPr>
              <w:t>Количество часов в неделю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885341" w:rsidRPr="00D8621E" w:rsidRDefault="00885341" w:rsidP="00885341">
            <w:pPr>
              <w:jc w:val="both"/>
            </w:pPr>
            <w:r w:rsidRPr="00D8621E">
              <w:t>Всего</w:t>
            </w:r>
          </w:p>
        </w:tc>
      </w:tr>
      <w:tr w:rsidR="00885341" w:rsidRPr="00D8621E" w:rsidTr="00885341">
        <w:trPr>
          <w:trHeight w:val="454"/>
        </w:trPr>
        <w:tc>
          <w:tcPr>
            <w:tcW w:w="1985" w:type="dxa"/>
            <w:vMerge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both"/>
              <w:outlineLvl w:val="0"/>
            </w:pPr>
          </w:p>
        </w:tc>
        <w:tc>
          <w:tcPr>
            <w:tcW w:w="2409" w:type="dxa"/>
            <w:vMerge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both"/>
              <w:outlineLvl w:val="0"/>
            </w:pP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jc w:val="both"/>
              <w:outlineLvl w:val="0"/>
            </w:pPr>
            <w:r w:rsidRPr="00D8621E">
              <w:t>1класс</w:t>
            </w:r>
          </w:p>
        </w:tc>
        <w:tc>
          <w:tcPr>
            <w:tcW w:w="1275" w:type="dxa"/>
          </w:tcPr>
          <w:p w:rsidR="00885341" w:rsidRPr="00D8621E" w:rsidRDefault="00885341" w:rsidP="00885341">
            <w:pPr>
              <w:tabs>
                <w:tab w:val="left" w:pos="993"/>
              </w:tabs>
              <w:jc w:val="both"/>
              <w:outlineLvl w:val="0"/>
            </w:pPr>
            <w:r w:rsidRPr="00D8621E">
              <w:t>2  класс</w:t>
            </w:r>
          </w:p>
        </w:tc>
        <w:tc>
          <w:tcPr>
            <w:tcW w:w="1278" w:type="dxa"/>
          </w:tcPr>
          <w:p w:rsidR="00885341" w:rsidRPr="00D8621E" w:rsidRDefault="00885341" w:rsidP="00885341">
            <w:pPr>
              <w:tabs>
                <w:tab w:val="left" w:pos="993"/>
              </w:tabs>
              <w:jc w:val="both"/>
              <w:outlineLvl w:val="0"/>
            </w:pPr>
            <w:r w:rsidRPr="00D8621E">
              <w:t>3  класс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jc w:val="both"/>
              <w:outlineLvl w:val="0"/>
            </w:pPr>
            <w:r w:rsidRPr="00D8621E">
              <w:t>4 класс</w:t>
            </w:r>
          </w:p>
        </w:tc>
        <w:tc>
          <w:tcPr>
            <w:tcW w:w="1135" w:type="dxa"/>
            <w:vMerge/>
            <w:shd w:val="clear" w:color="auto" w:fill="auto"/>
          </w:tcPr>
          <w:p w:rsidR="00885341" w:rsidRPr="00D8621E" w:rsidRDefault="00885341" w:rsidP="00885341">
            <w:pPr>
              <w:ind w:firstLine="426"/>
              <w:jc w:val="both"/>
            </w:pPr>
          </w:p>
        </w:tc>
      </w:tr>
      <w:tr w:rsidR="00885341" w:rsidRPr="00D8621E" w:rsidTr="00885341">
        <w:tc>
          <w:tcPr>
            <w:tcW w:w="1985" w:type="dxa"/>
            <w:vMerge w:val="restart"/>
          </w:tcPr>
          <w:p w:rsidR="00885341" w:rsidRDefault="00885341" w:rsidP="00885341">
            <w:pPr>
              <w:tabs>
                <w:tab w:val="left" w:pos="993"/>
              </w:tabs>
              <w:jc w:val="both"/>
              <w:outlineLvl w:val="0"/>
            </w:pPr>
          </w:p>
          <w:p w:rsidR="00885341" w:rsidRDefault="00885341" w:rsidP="00885341">
            <w:pPr>
              <w:tabs>
                <w:tab w:val="left" w:pos="993"/>
              </w:tabs>
              <w:jc w:val="both"/>
              <w:outlineLvl w:val="0"/>
            </w:pPr>
          </w:p>
          <w:p w:rsidR="00885341" w:rsidRDefault="00885341" w:rsidP="00885341">
            <w:pPr>
              <w:tabs>
                <w:tab w:val="left" w:pos="993"/>
              </w:tabs>
              <w:jc w:val="both"/>
              <w:outlineLvl w:val="0"/>
            </w:pPr>
          </w:p>
          <w:p w:rsidR="00885341" w:rsidRDefault="00885341" w:rsidP="00885341">
            <w:pPr>
              <w:tabs>
                <w:tab w:val="left" w:pos="993"/>
              </w:tabs>
              <w:jc w:val="both"/>
              <w:outlineLvl w:val="0"/>
            </w:pPr>
            <w:r>
              <w:t xml:space="preserve">  </w:t>
            </w:r>
          </w:p>
          <w:p w:rsidR="00885341" w:rsidRPr="00D8621E" w:rsidRDefault="00885341" w:rsidP="00885341">
            <w:pPr>
              <w:tabs>
                <w:tab w:val="left" w:pos="993"/>
              </w:tabs>
              <w:jc w:val="both"/>
              <w:outlineLvl w:val="0"/>
            </w:pPr>
            <w:r w:rsidRPr="00D8621E">
              <w:t>Филология</w:t>
            </w:r>
          </w:p>
        </w:tc>
        <w:tc>
          <w:tcPr>
            <w:tcW w:w="2409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both"/>
              <w:outlineLvl w:val="0"/>
            </w:pPr>
            <w:r w:rsidRPr="00D8621E">
              <w:t>Русский язык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 xml:space="preserve">4 </w:t>
            </w:r>
            <w:r w:rsidRPr="00D8621E">
              <w:t>(132)</w:t>
            </w:r>
          </w:p>
        </w:tc>
        <w:tc>
          <w:tcPr>
            <w:tcW w:w="1275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 xml:space="preserve">5 </w:t>
            </w:r>
            <w:r w:rsidRPr="00D8621E">
              <w:t>(170)</w:t>
            </w:r>
          </w:p>
        </w:tc>
        <w:tc>
          <w:tcPr>
            <w:tcW w:w="1278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5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(170)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5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(170)</w:t>
            </w:r>
          </w:p>
        </w:tc>
        <w:tc>
          <w:tcPr>
            <w:tcW w:w="1135" w:type="dxa"/>
            <w:shd w:val="clear" w:color="auto" w:fill="auto"/>
          </w:tcPr>
          <w:p w:rsidR="00885341" w:rsidRPr="00D8621E" w:rsidRDefault="00885341" w:rsidP="00885341">
            <w:pPr>
              <w:jc w:val="center"/>
              <w:rPr>
                <w:b/>
              </w:rPr>
            </w:pPr>
            <w:r w:rsidRPr="00D8621E">
              <w:rPr>
                <w:b/>
              </w:rPr>
              <w:t>19</w:t>
            </w:r>
          </w:p>
          <w:p w:rsidR="00885341" w:rsidRPr="00D8621E" w:rsidRDefault="00885341" w:rsidP="00885341">
            <w:pPr>
              <w:jc w:val="center"/>
            </w:pPr>
            <w:r w:rsidRPr="00D8621E">
              <w:t>(642)</w:t>
            </w:r>
          </w:p>
        </w:tc>
      </w:tr>
      <w:tr w:rsidR="00885341" w:rsidRPr="00D8621E" w:rsidTr="00885341">
        <w:tc>
          <w:tcPr>
            <w:tcW w:w="1985" w:type="dxa"/>
            <w:vMerge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both"/>
              <w:outlineLvl w:val="0"/>
            </w:pPr>
          </w:p>
        </w:tc>
        <w:tc>
          <w:tcPr>
            <w:tcW w:w="2409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both"/>
              <w:outlineLvl w:val="0"/>
            </w:pPr>
            <w:r w:rsidRPr="00D8621E">
              <w:t>Литературное чтение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2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(66)</w:t>
            </w:r>
          </w:p>
        </w:tc>
        <w:tc>
          <w:tcPr>
            <w:tcW w:w="1275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3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(105)</w:t>
            </w:r>
          </w:p>
        </w:tc>
        <w:tc>
          <w:tcPr>
            <w:tcW w:w="1278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3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(105)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3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(105)</w:t>
            </w:r>
          </w:p>
        </w:tc>
        <w:tc>
          <w:tcPr>
            <w:tcW w:w="1135" w:type="dxa"/>
            <w:shd w:val="clear" w:color="auto" w:fill="auto"/>
          </w:tcPr>
          <w:p w:rsidR="00885341" w:rsidRPr="00D8621E" w:rsidRDefault="00885341" w:rsidP="00885341">
            <w:pPr>
              <w:jc w:val="center"/>
              <w:rPr>
                <w:b/>
              </w:rPr>
            </w:pPr>
            <w:r w:rsidRPr="00D8621E">
              <w:rPr>
                <w:b/>
              </w:rPr>
              <w:t>11</w:t>
            </w:r>
          </w:p>
          <w:p w:rsidR="00885341" w:rsidRPr="00D8621E" w:rsidRDefault="00885341" w:rsidP="00885341">
            <w:pPr>
              <w:jc w:val="center"/>
            </w:pPr>
            <w:r w:rsidRPr="00D8621E">
              <w:t>(381)</w:t>
            </w:r>
          </w:p>
        </w:tc>
      </w:tr>
      <w:tr w:rsidR="00885341" w:rsidRPr="00D8621E" w:rsidTr="00885341">
        <w:tc>
          <w:tcPr>
            <w:tcW w:w="1985" w:type="dxa"/>
            <w:vMerge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both"/>
              <w:outlineLvl w:val="0"/>
            </w:pPr>
          </w:p>
        </w:tc>
        <w:tc>
          <w:tcPr>
            <w:tcW w:w="2409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both"/>
              <w:outlineLvl w:val="0"/>
            </w:pPr>
            <w:r>
              <w:t>Иностранный (</w:t>
            </w:r>
            <w:r w:rsidRPr="00D8621E">
              <w:t>Английский</w:t>
            </w:r>
            <w:r>
              <w:t>)</w:t>
            </w:r>
            <w:r w:rsidRPr="00D8621E">
              <w:t xml:space="preserve"> я</w:t>
            </w:r>
            <w:r>
              <w:t>зык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-</w:t>
            </w:r>
          </w:p>
        </w:tc>
        <w:tc>
          <w:tcPr>
            <w:tcW w:w="1275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2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t>(70)</w:t>
            </w:r>
          </w:p>
        </w:tc>
        <w:tc>
          <w:tcPr>
            <w:tcW w:w="1278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2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t>(70)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2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t>(70)</w:t>
            </w:r>
          </w:p>
        </w:tc>
        <w:tc>
          <w:tcPr>
            <w:tcW w:w="1135" w:type="dxa"/>
            <w:shd w:val="clear" w:color="auto" w:fill="auto"/>
          </w:tcPr>
          <w:p w:rsidR="00885341" w:rsidRPr="00D8621E" w:rsidRDefault="00885341" w:rsidP="00885341">
            <w:pPr>
              <w:jc w:val="center"/>
              <w:rPr>
                <w:b/>
              </w:rPr>
            </w:pPr>
            <w:r w:rsidRPr="00D8621E">
              <w:rPr>
                <w:b/>
              </w:rPr>
              <w:t>6</w:t>
            </w:r>
          </w:p>
          <w:p w:rsidR="00885341" w:rsidRPr="00D8621E" w:rsidRDefault="00885341" w:rsidP="00885341">
            <w:pPr>
              <w:jc w:val="center"/>
              <w:rPr>
                <w:b/>
              </w:rPr>
            </w:pPr>
            <w:r w:rsidRPr="00D8621E">
              <w:t>(210)</w:t>
            </w:r>
          </w:p>
        </w:tc>
      </w:tr>
      <w:tr w:rsidR="00885341" w:rsidRPr="00D8621E" w:rsidTr="00885341">
        <w:tc>
          <w:tcPr>
            <w:tcW w:w="1985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both"/>
              <w:outlineLvl w:val="0"/>
            </w:pPr>
            <w:r>
              <w:t>Родной язык и литературное чтение на родном языке</w:t>
            </w:r>
          </w:p>
        </w:tc>
        <w:tc>
          <w:tcPr>
            <w:tcW w:w="2409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both"/>
              <w:outlineLvl w:val="0"/>
            </w:pPr>
            <w:r>
              <w:t>Родно</w:t>
            </w:r>
            <w:proofErr w:type="gramStart"/>
            <w:r>
              <w:t>й(</w:t>
            </w:r>
            <w:proofErr w:type="gramEnd"/>
            <w:r>
              <w:t>осетинский) язык и литературное чтение на родном (осетинском)языке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 xml:space="preserve">3 </w:t>
            </w:r>
            <w:r w:rsidRPr="00D8621E">
              <w:t>(99)</w:t>
            </w:r>
          </w:p>
        </w:tc>
        <w:tc>
          <w:tcPr>
            <w:tcW w:w="1275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 xml:space="preserve">3 </w:t>
            </w:r>
            <w:r w:rsidRPr="00D8621E">
              <w:t>(102)</w:t>
            </w:r>
          </w:p>
        </w:tc>
        <w:tc>
          <w:tcPr>
            <w:tcW w:w="1278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 xml:space="preserve">3 </w:t>
            </w:r>
            <w:r w:rsidRPr="00D8621E">
              <w:t>(102)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 xml:space="preserve">3 </w:t>
            </w:r>
            <w:r w:rsidRPr="00D8621E">
              <w:t>(102)</w:t>
            </w:r>
          </w:p>
        </w:tc>
        <w:tc>
          <w:tcPr>
            <w:tcW w:w="1135" w:type="dxa"/>
            <w:shd w:val="clear" w:color="auto" w:fill="auto"/>
          </w:tcPr>
          <w:p w:rsidR="00885341" w:rsidRPr="00D8621E" w:rsidRDefault="00885341" w:rsidP="00885341">
            <w:pPr>
              <w:ind w:right="-388"/>
              <w:jc w:val="center"/>
              <w:rPr>
                <w:b/>
              </w:rPr>
            </w:pPr>
            <w:r w:rsidRPr="00D8621E">
              <w:rPr>
                <w:b/>
              </w:rPr>
              <w:t>12</w:t>
            </w:r>
          </w:p>
          <w:p w:rsidR="00885341" w:rsidRPr="00D8621E" w:rsidRDefault="00885341" w:rsidP="00885341">
            <w:pPr>
              <w:ind w:right="-388"/>
              <w:jc w:val="center"/>
            </w:pPr>
            <w:r w:rsidRPr="00D8621E">
              <w:t>(420)</w:t>
            </w:r>
          </w:p>
        </w:tc>
      </w:tr>
      <w:tr w:rsidR="00885341" w:rsidRPr="00D8621E" w:rsidTr="00885341">
        <w:tc>
          <w:tcPr>
            <w:tcW w:w="1985" w:type="dxa"/>
          </w:tcPr>
          <w:p w:rsidR="00885341" w:rsidRPr="00D8621E" w:rsidRDefault="00885341" w:rsidP="00885341">
            <w:pPr>
              <w:tabs>
                <w:tab w:val="left" w:pos="993"/>
              </w:tabs>
              <w:jc w:val="both"/>
              <w:outlineLvl w:val="0"/>
            </w:pPr>
            <w:r w:rsidRPr="00D8621E">
              <w:t xml:space="preserve">Математика  </w:t>
            </w:r>
          </w:p>
        </w:tc>
        <w:tc>
          <w:tcPr>
            <w:tcW w:w="2409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both"/>
              <w:outlineLvl w:val="0"/>
            </w:pPr>
            <w:r w:rsidRPr="00D8621E">
              <w:t>Математика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 xml:space="preserve">4 </w:t>
            </w:r>
            <w:r w:rsidRPr="00D8621E">
              <w:t>(132)</w:t>
            </w:r>
          </w:p>
        </w:tc>
        <w:tc>
          <w:tcPr>
            <w:tcW w:w="1275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4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(140)</w:t>
            </w:r>
          </w:p>
        </w:tc>
        <w:tc>
          <w:tcPr>
            <w:tcW w:w="1278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4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(140)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4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(140)</w:t>
            </w:r>
          </w:p>
        </w:tc>
        <w:tc>
          <w:tcPr>
            <w:tcW w:w="1135" w:type="dxa"/>
            <w:shd w:val="clear" w:color="auto" w:fill="auto"/>
          </w:tcPr>
          <w:p w:rsidR="00885341" w:rsidRPr="00D8621E" w:rsidRDefault="00885341" w:rsidP="00885341">
            <w:pPr>
              <w:jc w:val="center"/>
              <w:rPr>
                <w:b/>
              </w:rPr>
            </w:pPr>
            <w:r w:rsidRPr="00D8621E">
              <w:rPr>
                <w:b/>
              </w:rPr>
              <w:t>16</w:t>
            </w:r>
          </w:p>
          <w:p w:rsidR="00885341" w:rsidRPr="00D8621E" w:rsidRDefault="00885341" w:rsidP="00885341">
            <w:pPr>
              <w:jc w:val="center"/>
            </w:pPr>
            <w:r w:rsidRPr="00D8621E">
              <w:t>(552)</w:t>
            </w:r>
          </w:p>
        </w:tc>
      </w:tr>
      <w:tr w:rsidR="00885341" w:rsidRPr="00D8621E" w:rsidTr="00885341">
        <w:tc>
          <w:tcPr>
            <w:tcW w:w="1985" w:type="dxa"/>
          </w:tcPr>
          <w:p w:rsidR="00885341" w:rsidRDefault="00885341" w:rsidP="00885341">
            <w:pPr>
              <w:tabs>
                <w:tab w:val="left" w:pos="993"/>
              </w:tabs>
              <w:jc w:val="both"/>
              <w:outlineLvl w:val="0"/>
            </w:pPr>
            <w:r w:rsidRPr="00D8621E">
              <w:t xml:space="preserve">Обществознание и естествознание </w:t>
            </w:r>
            <w:r>
              <w:t>(</w:t>
            </w:r>
            <w:r w:rsidRPr="00D8621E">
              <w:t>Окружающий мир</w:t>
            </w:r>
            <w:r>
              <w:t>)</w:t>
            </w:r>
          </w:p>
          <w:p w:rsidR="00885341" w:rsidRPr="00D8621E" w:rsidRDefault="00885341" w:rsidP="00885341">
            <w:pPr>
              <w:tabs>
                <w:tab w:val="left" w:pos="993"/>
              </w:tabs>
              <w:jc w:val="both"/>
              <w:outlineLvl w:val="0"/>
            </w:pPr>
          </w:p>
        </w:tc>
        <w:tc>
          <w:tcPr>
            <w:tcW w:w="2409" w:type="dxa"/>
          </w:tcPr>
          <w:p w:rsidR="00885341" w:rsidRPr="00D8621E" w:rsidRDefault="00885341" w:rsidP="00885341">
            <w:pPr>
              <w:tabs>
                <w:tab w:val="left" w:pos="993"/>
              </w:tabs>
              <w:jc w:val="both"/>
              <w:outlineLvl w:val="0"/>
            </w:pPr>
            <w:r w:rsidRPr="00D8621E">
              <w:t xml:space="preserve">Окружающий </w:t>
            </w:r>
            <w:proofErr w:type="spellStart"/>
            <w:r w:rsidRPr="00D8621E">
              <w:t>мир+</w:t>
            </w:r>
            <w:proofErr w:type="spellEnd"/>
            <w:r w:rsidRPr="00D8621E">
              <w:t xml:space="preserve"> История Осетии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2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(66)</w:t>
            </w:r>
          </w:p>
        </w:tc>
        <w:tc>
          <w:tcPr>
            <w:tcW w:w="1275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2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(70)</w:t>
            </w:r>
          </w:p>
        </w:tc>
        <w:tc>
          <w:tcPr>
            <w:tcW w:w="1278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2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(70)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2</w:t>
            </w:r>
          </w:p>
          <w:p w:rsidR="00885341" w:rsidRPr="00D8621E" w:rsidRDefault="00885341" w:rsidP="00885341">
            <w:pPr>
              <w:tabs>
                <w:tab w:val="left" w:pos="993"/>
              </w:tabs>
              <w:jc w:val="center"/>
              <w:outlineLvl w:val="0"/>
            </w:pPr>
            <w:r w:rsidRPr="00D8621E">
              <w:t>(70)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i/>
              </w:rPr>
            </w:pPr>
          </w:p>
        </w:tc>
        <w:tc>
          <w:tcPr>
            <w:tcW w:w="1135" w:type="dxa"/>
            <w:shd w:val="clear" w:color="auto" w:fill="auto"/>
          </w:tcPr>
          <w:p w:rsidR="00885341" w:rsidRPr="00D8621E" w:rsidRDefault="00885341" w:rsidP="00885341">
            <w:pPr>
              <w:ind w:firstLine="426"/>
              <w:jc w:val="center"/>
              <w:rPr>
                <w:b/>
              </w:rPr>
            </w:pPr>
            <w:r w:rsidRPr="00D8621E">
              <w:rPr>
                <w:b/>
              </w:rPr>
              <w:t xml:space="preserve">8 </w:t>
            </w:r>
            <w:r w:rsidRPr="00D8621E">
              <w:t>(276)</w:t>
            </w:r>
          </w:p>
        </w:tc>
      </w:tr>
      <w:tr w:rsidR="00885341" w:rsidRPr="00D8621E" w:rsidTr="00885341">
        <w:tc>
          <w:tcPr>
            <w:tcW w:w="1985" w:type="dxa"/>
          </w:tcPr>
          <w:p w:rsidR="00885341" w:rsidRDefault="00885341" w:rsidP="00885341">
            <w:pPr>
              <w:tabs>
                <w:tab w:val="left" w:pos="993"/>
              </w:tabs>
              <w:jc w:val="both"/>
              <w:outlineLvl w:val="0"/>
            </w:pPr>
            <w:r w:rsidRPr="00D8621E">
              <w:t xml:space="preserve">Основы </w:t>
            </w:r>
          </w:p>
          <w:p w:rsidR="00885341" w:rsidRDefault="00885341" w:rsidP="00885341">
            <w:pPr>
              <w:tabs>
                <w:tab w:val="left" w:pos="993"/>
              </w:tabs>
              <w:jc w:val="both"/>
              <w:outlineLvl w:val="0"/>
            </w:pPr>
            <w:r w:rsidRPr="00D8621E">
              <w:t xml:space="preserve">духовно-нравственной культуры </w:t>
            </w:r>
          </w:p>
          <w:p w:rsidR="00885341" w:rsidRPr="00D8621E" w:rsidRDefault="00885341" w:rsidP="00885341">
            <w:pPr>
              <w:tabs>
                <w:tab w:val="left" w:pos="993"/>
              </w:tabs>
              <w:jc w:val="both"/>
              <w:outlineLvl w:val="0"/>
            </w:pPr>
            <w:r w:rsidRPr="00D8621E">
              <w:t>народов России</w:t>
            </w:r>
          </w:p>
        </w:tc>
        <w:tc>
          <w:tcPr>
            <w:tcW w:w="2409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both"/>
              <w:outlineLvl w:val="0"/>
            </w:pPr>
            <w:r w:rsidRPr="00D8621E">
              <w:t xml:space="preserve">Основы </w:t>
            </w:r>
            <w:r>
              <w:t>религиозной</w:t>
            </w:r>
            <w:r w:rsidRPr="00D8621E">
              <w:t xml:space="preserve"> культуры </w:t>
            </w:r>
            <w:r>
              <w:t>и светской этики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-</w:t>
            </w:r>
          </w:p>
        </w:tc>
        <w:tc>
          <w:tcPr>
            <w:tcW w:w="1275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-</w:t>
            </w:r>
          </w:p>
        </w:tc>
        <w:tc>
          <w:tcPr>
            <w:tcW w:w="1278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-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ind w:firstLine="426"/>
              <w:jc w:val="center"/>
              <w:rPr>
                <w:b/>
              </w:rPr>
            </w:pPr>
            <w:r w:rsidRPr="00D8621E">
              <w:rPr>
                <w:b/>
              </w:rPr>
              <w:t>1</w:t>
            </w:r>
          </w:p>
          <w:p w:rsidR="00885341" w:rsidRPr="00D8621E" w:rsidRDefault="00885341" w:rsidP="00885341">
            <w:pPr>
              <w:ind w:firstLine="426"/>
              <w:jc w:val="center"/>
            </w:pPr>
            <w:r w:rsidRPr="00D8621E">
              <w:t>(35)</w:t>
            </w:r>
          </w:p>
        </w:tc>
        <w:tc>
          <w:tcPr>
            <w:tcW w:w="1135" w:type="dxa"/>
            <w:shd w:val="clear" w:color="auto" w:fill="auto"/>
          </w:tcPr>
          <w:p w:rsidR="00885341" w:rsidRPr="00D8621E" w:rsidRDefault="00885341" w:rsidP="00885341">
            <w:pPr>
              <w:ind w:firstLine="426"/>
              <w:jc w:val="center"/>
              <w:rPr>
                <w:b/>
              </w:rPr>
            </w:pPr>
            <w:r w:rsidRPr="00D8621E">
              <w:rPr>
                <w:b/>
              </w:rPr>
              <w:t>1</w:t>
            </w:r>
          </w:p>
          <w:p w:rsidR="00885341" w:rsidRPr="00D8621E" w:rsidRDefault="00885341" w:rsidP="00885341">
            <w:pPr>
              <w:ind w:firstLine="426"/>
              <w:jc w:val="center"/>
            </w:pPr>
            <w:r w:rsidRPr="00D8621E">
              <w:t>(35)</w:t>
            </w:r>
          </w:p>
        </w:tc>
      </w:tr>
      <w:tr w:rsidR="00885341" w:rsidRPr="00D8621E" w:rsidTr="00885341">
        <w:tc>
          <w:tcPr>
            <w:tcW w:w="1985" w:type="dxa"/>
            <w:vMerge w:val="restart"/>
          </w:tcPr>
          <w:p w:rsidR="00885341" w:rsidRPr="00D8621E" w:rsidRDefault="00885341" w:rsidP="00885341">
            <w:pPr>
              <w:tabs>
                <w:tab w:val="left" w:pos="993"/>
              </w:tabs>
              <w:jc w:val="both"/>
              <w:outlineLvl w:val="0"/>
            </w:pPr>
            <w:r w:rsidRPr="00D8621E">
              <w:t>Искусство</w:t>
            </w:r>
          </w:p>
        </w:tc>
        <w:tc>
          <w:tcPr>
            <w:tcW w:w="2409" w:type="dxa"/>
          </w:tcPr>
          <w:p w:rsidR="00885341" w:rsidRPr="00D8621E" w:rsidRDefault="00885341" w:rsidP="00885341">
            <w:pPr>
              <w:tabs>
                <w:tab w:val="left" w:pos="993"/>
              </w:tabs>
              <w:jc w:val="both"/>
              <w:outlineLvl w:val="0"/>
            </w:pPr>
            <w:r w:rsidRPr="00D8621E">
              <w:t>Изобразительное искусство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1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(33)</w:t>
            </w:r>
          </w:p>
        </w:tc>
        <w:tc>
          <w:tcPr>
            <w:tcW w:w="1275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1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(35)</w:t>
            </w:r>
          </w:p>
        </w:tc>
        <w:tc>
          <w:tcPr>
            <w:tcW w:w="1278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1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(35)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1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(35)</w:t>
            </w:r>
          </w:p>
        </w:tc>
        <w:tc>
          <w:tcPr>
            <w:tcW w:w="1135" w:type="dxa"/>
            <w:shd w:val="clear" w:color="auto" w:fill="auto"/>
          </w:tcPr>
          <w:p w:rsidR="00885341" w:rsidRPr="00D8621E" w:rsidRDefault="00885341" w:rsidP="00885341">
            <w:pPr>
              <w:ind w:firstLine="426"/>
              <w:jc w:val="center"/>
              <w:rPr>
                <w:b/>
              </w:rPr>
            </w:pPr>
            <w:r w:rsidRPr="00D8621E">
              <w:rPr>
                <w:b/>
              </w:rPr>
              <w:t>4</w:t>
            </w:r>
          </w:p>
          <w:p w:rsidR="00885341" w:rsidRPr="00D8621E" w:rsidRDefault="00885341" w:rsidP="00885341">
            <w:pPr>
              <w:ind w:firstLine="426"/>
              <w:jc w:val="center"/>
            </w:pPr>
            <w:r w:rsidRPr="00D8621E">
              <w:t>(138)</w:t>
            </w:r>
          </w:p>
        </w:tc>
      </w:tr>
      <w:tr w:rsidR="00885341" w:rsidRPr="00D8621E" w:rsidTr="00885341">
        <w:tc>
          <w:tcPr>
            <w:tcW w:w="1985" w:type="dxa"/>
            <w:vMerge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both"/>
              <w:outlineLvl w:val="0"/>
            </w:pPr>
          </w:p>
        </w:tc>
        <w:tc>
          <w:tcPr>
            <w:tcW w:w="2409" w:type="dxa"/>
          </w:tcPr>
          <w:p w:rsidR="00885341" w:rsidRPr="00D8621E" w:rsidRDefault="00885341" w:rsidP="00885341">
            <w:pPr>
              <w:tabs>
                <w:tab w:val="left" w:pos="993"/>
              </w:tabs>
              <w:jc w:val="both"/>
              <w:outlineLvl w:val="0"/>
            </w:pPr>
            <w:r w:rsidRPr="00D8621E">
              <w:t>Музыка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1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(33)</w:t>
            </w:r>
          </w:p>
        </w:tc>
        <w:tc>
          <w:tcPr>
            <w:tcW w:w="1275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1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(35)</w:t>
            </w:r>
          </w:p>
        </w:tc>
        <w:tc>
          <w:tcPr>
            <w:tcW w:w="1278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1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(35)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1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(35)</w:t>
            </w:r>
          </w:p>
        </w:tc>
        <w:tc>
          <w:tcPr>
            <w:tcW w:w="1135" w:type="dxa"/>
            <w:shd w:val="clear" w:color="auto" w:fill="auto"/>
          </w:tcPr>
          <w:p w:rsidR="00885341" w:rsidRPr="00D8621E" w:rsidRDefault="00885341" w:rsidP="00885341">
            <w:pPr>
              <w:ind w:firstLine="426"/>
              <w:jc w:val="center"/>
              <w:rPr>
                <w:b/>
              </w:rPr>
            </w:pPr>
            <w:r w:rsidRPr="00D8621E">
              <w:rPr>
                <w:b/>
              </w:rPr>
              <w:t>4</w:t>
            </w:r>
          </w:p>
          <w:p w:rsidR="00885341" w:rsidRPr="00D8621E" w:rsidRDefault="00885341" w:rsidP="00885341">
            <w:pPr>
              <w:ind w:firstLine="426"/>
              <w:jc w:val="center"/>
            </w:pPr>
            <w:r w:rsidRPr="00D8621E">
              <w:t>(138)</w:t>
            </w:r>
          </w:p>
        </w:tc>
      </w:tr>
      <w:tr w:rsidR="00885341" w:rsidRPr="00D8621E" w:rsidTr="00885341">
        <w:tc>
          <w:tcPr>
            <w:tcW w:w="1985" w:type="dxa"/>
          </w:tcPr>
          <w:p w:rsidR="00885341" w:rsidRPr="00D8621E" w:rsidRDefault="00885341" w:rsidP="00885341">
            <w:pPr>
              <w:tabs>
                <w:tab w:val="left" w:pos="993"/>
              </w:tabs>
              <w:jc w:val="both"/>
              <w:outlineLvl w:val="0"/>
            </w:pPr>
            <w:r w:rsidRPr="00D8621E">
              <w:t xml:space="preserve">Технология </w:t>
            </w:r>
          </w:p>
        </w:tc>
        <w:tc>
          <w:tcPr>
            <w:tcW w:w="2409" w:type="dxa"/>
          </w:tcPr>
          <w:p w:rsidR="00885341" w:rsidRPr="00D8621E" w:rsidRDefault="00885341" w:rsidP="00885341">
            <w:pPr>
              <w:tabs>
                <w:tab w:val="left" w:pos="993"/>
              </w:tabs>
              <w:jc w:val="both"/>
              <w:outlineLvl w:val="0"/>
            </w:pPr>
            <w:r w:rsidRPr="00D8621E">
              <w:t>Технология</w:t>
            </w:r>
            <w:r w:rsidRPr="00D8621E">
              <w:tab/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1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(33)</w:t>
            </w:r>
          </w:p>
        </w:tc>
        <w:tc>
          <w:tcPr>
            <w:tcW w:w="1275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1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(35)</w:t>
            </w:r>
          </w:p>
        </w:tc>
        <w:tc>
          <w:tcPr>
            <w:tcW w:w="1278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1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(35)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1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(35)</w:t>
            </w:r>
          </w:p>
        </w:tc>
        <w:tc>
          <w:tcPr>
            <w:tcW w:w="1135" w:type="dxa"/>
            <w:shd w:val="clear" w:color="auto" w:fill="auto"/>
          </w:tcPr>
          <w:p w:rsidR="00885341" w:rsidRPr="00D8621E" w:rsidRDefault="00885341" w:rsidP="00885341">
            <w:pPr>
              <w:ind w:firstLine="426"/>
              <w:jc w:val="center"/>
              <w:rPr>
                <w:b/>
              </w:rPr>
            </w:pPr>
            <w:r w:rsidRPr="00D8621E">
              <w:rPr>
                <w:b/>
              </w:rPr>
              <w:t>4</w:t>
            </w:r>
          </w:p>
          <w:p w:rsidR="00885341" w:rsidRPr="00D8621E" w:rsidRDefault="00885341" w:rsidP="00885341">
            <w:pPr>
              <w:ind w:firstLine="426"/>
              <w:jc w:val="center"/>
            </w:pPr>
            <w:r w:rsidRPr="00D8621E">
              <w:t>(138)</w:t>
            </w:r>
          </w:p>
        </w:tc>
      </w:tr>
      <w:tr w:rsidR="00885341" w:rsidRPr="00D8621E" w:rsidTr="00885341">
        <w:tc>
          <w:tcPr>
            <w:tcW w:w="1985" w:type="dxa"/>
          </w:tcPr>
          <w:p w:rsidR="00885341" w:rsidRPr="00D8621E" w:rsidRDefault="00885341" w:rsidP="00885341">
            <w:pPr>
              <w:tabs>
                <w:tab w:val="left" w:pos="993"/>
              </w:tabs>
              <w:jc w:val="both"/>
              <w:outlineLvl w:val="0"/>
            </w:pPr>
            <w:r w:rsidRPr="00D8621E">
              <w:t>Физическая культура</w:t>
            </w:r>
          </w:p>
        </w:tc>
        <w:tc>
          <w:tcPr>
            <w:tcW w:w="2409" w:type="dxa"/>
          </w:tcPr>
          <w:p w:rsidR="00885341" w:rsidRPr="00D8621E" w:rsidRDefault="00885341" w:rsidP="00885341">
            <w:pPr>
              <w:tabs>
                <w:tab w:val="left" w:pos="993"/>
              </w:tabs>
              <w:jc w:val="both"/>
              <w:outlineLvl w:val="0"/>
            </w:pPr>
            <w:r w:rsidRPr="00D8621E">
              <w:t>Физическая культура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 xml:space="preserve">3 </w:t>
            </w:r>
            <w:r w:rsidRPr="00D8621E">
              <w:t>(99)</w:t>
            </w:r>
          </w:p>
        </w:tc>
        <w:tc>
          <w:tcPr>
            <w:tcW w:w="1275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 xml:space="preserve">3 </w:t>
            </w:r>
            <w:r w:rsidRPr="00D8621E">
              <w:t>(105)</w:t>
            </w:r>
          </w:p>
        </w:tc>
        <w:tc>
          <w:tcPr>
            <w:tcW w:w="1278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 xml:space="preserve">3 </w:t>
            </w:r>
            <w:r w:rsidRPr="00D8621E">
              <w:t>(105)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 xml:space="preserve">3 </w:t>
            </w:r>
            <w:r w:rsidRPr="00D8621E">
              <w:t>(105)</w:t>
            </w:r>
          </w:p>
        </w:tc>
        <w:tc>
          <w:tcPr>
            <w:tcW w:w="1135" w:type="dxa"/>
            <w:shd w:val="clear" w:color="auto" w:fill="auto"/>
          </w:tcPr>
          <w:p w:rsidR="00885341" w:rsidRPr="00D8621E" w:rsidRDefault="00885341" w:rsidP="00885341">
            <w:pPr>
              <w:ind w:right="-388"/>
              <w:jc w:val="center"/>
              <w:rPr>
                <w:b/>
              </w:rPr>
            </w:pPr>
            <w:r w:rsidRPr="00D8621E">
              <w:rPr>
                <w:b/>
              </w:rPr>
              <w:t>12</w:t>
            </w:r>
          </w:p>
          <w:p w:rsidR="00885341" w:rsidRPr="00D8621E" w:rsidRDefault="00885341" w:rsidP="00885341">
            <w:pPr>
              <w:ind w:right="-388"/>
              <w:jc w:val="center"/>
            </w:pPr>
            <w:r w:rsidRPr="00D8621E">
              <w:t>(414)</w:t>
            </w:r>
          </w:p>
        </w:tc>
      </w:tr>
      <w:tr w:rsidR="00885341" w:rsidRPr="00D8621E" w:rsidTr="00885341">
        <w:tc>
          <w:tcPr>
            <w:tcW w:w="4394" w:type="dxa"/>
            <w:gridSpan w:val="2"/>
          </w:tcPr>
          <w:p w:rsidR="00885341" w:rsidRPr="00D8621E" w:rsidRDefault="00885341" w:rsidP="00885341">
            <w:pPr>
              <w:tabs>
                <w:tab w:val="left" w:pos="993"/>
              </w:tabs>
              <w:jc w:val="both"/>
              <w:outlineLvl w:val="0"/>
            </w:pPr>
            <w:r w:rsidRPr="00D8621E">
              <w:t>Итого: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21</w:t>
            </w:r>
          </w:p>
        </w:tc>
        <w:tc>
          <w:tcPr>
            <w:tcW w:w="1275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25</w:t>
            </w:r>
          </w:p>
        </w:tc>
        <w:tc>
          <w:tcPr>
            <w:tcW w:w="1278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25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26</w:t>
            </w:r>
          </w:p>
        </w:tc>
        <w:tc>
          <w:tcPr>
            <w:tcW w:w="1135" w:type="dxa"/>
            <w:shd w:val="clear" w:color="auto" w:fill="auto"/>
          </w:tcPr>
          <w:p w:rsidR="00885341" w:rsidRPr="00D8621E" w:rsidRDefault="00885341" w:rsidP="00885341">
            <w:pPr>
              <w:ind w:firstLine="426"/>
              <w:jc w:val="center"/>
              <w:rPr>
                <w:b/>
              </w:rPr>
            </w:pPr>
            <w:r w:rsidRPr="00D8621E">
              <w:rPr>
                <w:b/>
              </w:rPr>
              <w:t>97</w:t>
            </w:r>
          </w:p>
        </w:tc>
      </w:tr>
      <w:tr w:rsidR="00885341" w:rsidRPr="00D8621E" w:rsidTr="00885341">
        <w:tc>
          <w:tcPr>
            <w:tcW w:w="10350" w:type="dxa"/>
            <w:gridSpan w:val="7"/>
          </w:tcPr>
          <w:p w:rsidR="00885341" w:rsidRPr="00D8621E" w:rsidRDefault="00885341" w:rsidP="00885341">
            <w:pPr>
              <w:ind w:firstLine="426"/>
              <w:jc w:val="center"/>
              <w:rPr>
                <w:b/>
              </w:rPr>
            </w:pPr>
          </w:p>
          <w:p w:rsidR="00885341" w:rsidRPr="00D8621E" w:rsidRDefault="00885341" w:rsidP="00885341">
            <w:pPr>
              <w:ind w:firstLine="426"/>
              <w:jc w:val="center"/>
              <w:rPr>
                <w:b/>
              </w:rPr>
            </w:pPr>
            <w:r w:rsidRPr="00D8621E">
              <w:rPr>
                <w:b/>
              </w:rPr>
              <w:t>Часть, формируемая участниками образовательного процесса</w:t>
            </w:r>
          </w:p>
          <w:p w:rsidR="00885341" w:rsidRPr="00D8621E" w:rsidRDefault="00885341" w:rsidP="00885341">
            <w:pPr>
              <w:ind w:firstLine="426"/>
              <w:jc w:val="center"/>
              <w:rPr>
                <w:b/>
                <w:i/>
              </w:rPr>
            </w:pPr>
          </w:p>
        </w:tc>
      </w:tr>
      <w:tr w:rsidR="00885341" w:rsidRPr="00D8621E" w:rsidTr="00885341">
        <w:tc>
          <w:tcPr>
            <w:tcW w:w="4394" w:type="dxa"/>
            <w:gridSpan w:val="2"/>
          </w:tcPr>
          <w:p w:rsidR="00885341" w:rsidRDefault="00885341" w:rsidP="00885341">
            <w:pPr>
              <w:tabs>
                <w:tab w:val="left" w:pos="993"/>
              </w:tabs>
              <w:jc w:val="both"/>
              <w:outlineLvl w:val="0"/>
              <w:rPr>
                <w:b/>
              </w:rPr>
            </w:pPr>
            <w:r>
              <w:rPr>
                <w:b/>
              </w:rPr>
              <w:t>Родно</w:t>
            </w:r>
            <w:proofErr w:type="gramStart"/>
            <w:r>
              <w:rPr>
                <w:b/>
              </w:rPr>
              <w:t>й(</w:t>
            </w:r>
            <w:proofErr w:type="gramEnd"/>
            <w:r>
              <w:rPr>
                <w:b/>
              </w:rPr>
              <w:t xml:space="preserve">осетинский язык) </w:t>
            </w:r>
            <w:r w:rsidRPr="00D8621E">
              <w:rPr>
                <w:b/>
              </w:rPr>
              <w:t xml:space="preserve">и </w:t>
            </w:r>
          </w:p>
          <w:p w:rsidR="00885341" w:rsidRPr="00D8621E" w:rsidRDefault="00885341" w:rsidP="00885341">
            <w:pPr>
              <w:tabs>
                <w:tab w:val="left" w:pos="993"/>
              </w:tabs>
              <w:jc w:val="both"/>
              <w:outlineLvl w:val="0"/>
              <w:rPr>
                <w:b/>
              </w:rPr>
            </w:pPr>
            <w:r w:rsidRPr="00D8621E">
              <w:rPr>
                <w:b/>
              </w:rPr>
              <w:t>литератур</w:t>
            </w:r>
            <w:r>
              <w:rPr>
                <w:b/>
              </w:rPr>
              <w:t>ное чтение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-</w:t>
            </w:r>
          </w:p>
        </w:tc>
        <w:tc>
          <w:tcPr>
            <w:tcW w:w="1275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1</w:t>
            </w:r>
            <w:r w:rsidRPr="00D8621E">
              <w:t>(35)</w:t>
            </w:r>
          </w:p>
        </w:tc>
        <w:tc>
          <w:tcPr>
            <w:tcW w:w="1278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1</w:t>
            </w:r>
            <w:r w:rsidRPr="00D8621E">
              <w:t>(35)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  <w:i/>
                <w:strike/>
              </w:rPr>
            </w:pPr>
            <w:r w:rsidRPr="00D8621E">
              <w:rPr>
                <w:b/>
                <w:i/>
                <w:strike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885341" w:rsidRPr="00D8621E" w:rsidRDefault="00885341" w:rsidP="00885341">
            <w:r>
              <w:rPr>
                <w:b/>
              </w:rPr>
              <w:t xml:space="preserve"> </w:t>
            </w:r>
            <w:r w:rsidRPr="00D8621E">
              <w:rPr>
                <w:b/>
              </w:rPr>
              <w:t>2</w:t>
            </w:r>
            <w:r w:rsidRPr="00D8621E">
              <w:t>(70)</w:t>
            </w:r>
          </w:p>
        </w:tc>
      </w:tr>
      <w:tr w:rsidR="00885341" w:rsidRPr="00D8621E" w:rsidTr="00885341">
        <w:tc>
          <w:tcPr>
            <w:tcW w:w="4394" w:type="dxa"/>
            <w:gridSpan w:val="2"/>
          </w:tcPr>
          <w:p w:rsidR="00885341" w:rsidRPr="00D8621E" w:rsidRDefault="00885341" w:rsidP="00885341">
            <w:pPr>
              <w:tabs>
                <w:tab w:val="left" w:pos="993"/>
              </w:tabs>
              <w:jc w:val="center"/>
              <w:outlineLvl w:val="0"/>
            </w:pPr>
            <w:r w:rsidRPr="00D8621E">
              <w:t>Максимально допустимая недельная нагрузка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 xml:space="preserve">21    </w:t>
            </w:r>
            <w:r w:rsidRPr="00D8621E">
              <w:t>(693)</w:t>
            </w:r>
          </w:p>
        </w:tc>
        <w:tc>
          <w:tcPr>
            <w:tcW w:w="1275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26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(910)</w:t>
            </w:r>
          </w:p>
        </w:tc>
        <w:tc>
          <w:tcPr>
            <w:tcW w:w="1278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26</w:t>
            </w:r>
          </w:p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</w:pPr>
            <w:r w:rsidRPr="00D8621E">
              <w:t>(910)</w:t>
            </w:r>
          </w:p>
        </w:tc>
        <w:tc>
          <w:tcPr>
            <w:tcW w:w="1134" w:type="dxa"/>
          </w:tcPr>
          <w:p w:rsidR="00885341" w:rsidRPr="00D8621E" w:rsidRDefault="00885341" w:rsidP="00885341">
            <w:pPr>
              <w:tabs>
                <w:tab w:val="left" w:pos="993"/>
              </w:tabs>
              <w:ind w:firstLine="426"/>
              <w:jc w:val="center"/>
              <w:outlineLvl w:val="0"/>
              <w:rPr>
                <w:b/>
              </w:rPr>
            </w:pPr>
            <w:r w:rsidRPr="00D8621E">
              <w:rPr>
                <w:b/>
              </w:rPr>
              <w:t>26</w:t>
            </w:r>
          </w:p>
          <w:p w:rsidR="00885341" w:rsidRPr="00D8621E" w:rsidRDefault="00885341" w:rsidP="00885341">
            <w:pPr>
              <w:tabs>
                <w:tab w:val="left" w:pos="993"/>
              </w:tabs>
              <w:outlineLvl w:val="0"/>
            </w:pPr>
            <w:r>
              <w:t>(910)</w:t>
            </w:r>
          </w:p>
        </w:tc>
        <w:tc>
          <w:tcPr>
            <w:tcW w:w="1135" w:type="dxa"/>
            <w:shd w:val="clear" w:color="auto" w:fill="auto"/>
          </w:tcPr>
          <w:p w:rsidR="00885341" w:rsidRPr="00D8621E" w:rsidRDefault="00885341" w:rsidP="00885341">
            <w:pPr>
              <w:jc w:val="center"/>
              <w:rPr>
                <w:b/>
              </w:rPr>
            </w:pPr>
            <w:r w:rsidRPr="00D8621E">
              <w:rPr>
                <w:b/>
              </w:rPr>
              <w:t>99</w:t>
            </w:r>
          </w:p>
          <w:p w:rsidR="00885341" w:rsidRPr="00D8621E" w:rsidRDefault="00885341" w:rsidP="00885341">
            <w:pPr>
              <w:jc w:val="center"/>
            </w:pPr>
            <w:r w:rsidRPr="00D8621E">
              <w:t>(3423)</w:t>
            </w:r>
          </w:p>
        </w:tc>
      </w:tr>
    </w:tbl>
    <w:p w:rsidR="00885341" w:rsidRDefault="00885341" w:rsidP="00885341">
      <w:pPr>
        <w:widowControl w:val="0"/>
        <w:autoSpaceDE w:val="0"/>
        <w:autoSpaceDN w:val="0"/>
        <w:adjustRightInd w:val="0"/>
        <w:outlineLvl w:val="4"/>
        <w:rPr>
          <w:b/>
          <w:sz w:val="28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</w:p>
    <w:p w:rsidR="00546E03" w:rsidRDefault="00546E03" w:rsidP="00546E03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УЧЕБНЫЙ </w:t>
      </w:r>
      <w:r w:rsidRPr="00C40829">
        <w:rPr>
          <w:b/>
          <w:sz w:val="40"/>
          <w:szCs w:val="28"/>
        </w:rPr>
        <w:t xml:space="preserve">   ПЛАН</w:t>
      </w:r>
      <w:r w:rsidRPr="00706881">
        <w:rPr>
          <w:b/>
          <w:sz w:val="40"/>
          <w:szCs w:val="28"/>
        </w:rPr>
        <w:t xml:space="preserve"> </w:t>
      </w:r>
    </w:p>
    <w:p w:rsidR="00546E03" w:rsidRDefault="00546E03" w:rsidP="00546E03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на 2017-2018 учебный год</w:t>
      </w:r>
    </w:p>
    <w:p w:rsidR="00064AC2" w:rsidRDefault="00546E03" w:rsidP="00546E03">
      <w:pPr>
        <w:ind w:left="-709" w:firstLine="709"/>
        <w:jc w:val="center"/>
        <w:rPr>
          <w:b/>
          <w:sz w:val="28"/>
          <w:szCs w:val="28"/>
        </w:rPr>
      </w:pPr>
      <w:r w:rsidRPr="00D8621E">
        <w:rPr>
          <w:b/>
          <w:sz w:val="40"/>
          <w:szCs w:val="28"/>
        </w:rPr>
        <w:t>основно</w:t>
      </w:r>
      <w:r>
        <w:rPr>
          <w:b/>
          <w:sz w:val="40"/>
          <w:szCs w:val="28"/>
        </w:rPr>
        <w:t>го</w:t>
      </w:r>
      <w:r w:rsidRPr="00C40829">
        <w:rPr>
          <w:b/>
          <w:i/>
          <w:sz w:val="40"/>
          <w:szCs w:val="28"/>
        </w:rPr>
        <w:t xml:space="preserve"> </w:t>
      </w:r>
      <w:r>
        <w:rPr>
          <w:b/>
          <w:sz w:val="40"/>
          <w:szCs w:val="28"/>
        </w:rPr>
        <w:t>общего образования</w:t>
      </w: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546E03" w:rsidRDefault="00546E03" w:rsidP="002B299F">
      <w:pPr>
        <w:jc w:val="center"/>
        <w:rPr>
          <w:b/>
          <w:sz w:val="28"/>
          <w:szCs w:val="28"/>
        </w:rPr>
      </w:pPr>
    </w:p>
    <w:p w:rsidR="002B299F" w:rsidRPr="003154B2" w:rsidRDefault="002B299F" w:rsidP="002B299F">
      <w:pPr>
        <w:jc w:val="center"/>
        <w:rPr>
          <w:b/>
          <w:sz w:val="28"/>
          <w:szCs w:val="28"/>
        </w:rPr>
      </w:pPr>
      <w:r w:rsidRPr="003154B2">
        <w:rPr>
          <w:b/>
          <w:sz w:val="28"/>
          <w:szCs w:val="28"/>
          <w:lang w:val="en-US"/>
        </w:rPr>
        <w:lastRenderedPageBreak/>
        <w:t>II</w:t>
      </w:r>
      <w:r>
        <w:rPr>
          <w:b/>
          <w:sz w:val="28"/>
          <w:szCs w:val="28"/>
        </w:rPr>
        <w:t>.</w:t>
      </w:r>
      <w:r w:rsidRPr="003154B2">
        <w:rPr>
          <w:b/>
          <w:sz w:val="28"/>
          <w:szCs w:val="28"/>
        </w:rPr>
        <w:t xml:space="preserve">     Основное общее образование</w:t>
      </w:r>
    </w:p>
    <w:p w:rsidR="002B299F" w:rsidRPr="003154B2" w:rsidRDefault="002B299F" w:rsidP="002B299F">
      <w:pPr>
        <w:rPr>
          <w:b/>
          <w:sz w:val="28"/>
          <w:szCs w:val="28"/>
        </w:rPr>
      </w:pPr>
    </w:p>
    <w:p w:rsidR="002B299F" w:rsidRDefault="00B60C0B" w:rsidP="002B2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5-7</w:t>
      </w:r>
      <w:r w:rsidR="002B299F" w:rsidRPr="003154B2">
        <w:rPr>
          <w:b/>
          <w:sz w:val="28"/>
          <w:szCs w:val="28"/>
        </w:rPr>
        <w:t xml:space="preserve"> классов,  </w:t>
      </w:r>
      <w:r w:rsidR="002B299F">
        <w:rPr>
          <w:b/>
          <w:sz w:val="28"/>
          <w:szCs w:val="28"/>
        </w:rPr>
        <w:t>реализ</w:t>
      </w:r>
      <w:r w:rsidR="002B299F" w:rsidRPr="003154B2">
        <w:rPr>
          <w:b/>
          <w:sz w:val="28"/>
          <w:szCs w:val="28"/>
        </w:rPr>
        <w:t>ующих образовательную программу основного  общего образования в соответствии с ФГОС ООО</w:t>
      </w:r>
    </w:p>
    <w:p w:rsidR="002B299F" w:rsidRPr="003154B2" w:rsidRDefault="002B299F" w:rsidP="002B299F">
      <w:pPr>
        <w:jc w:val="center"/>
        <w:rPr>
          <w:b/>
          <w:sz w:val="28"/>
          <w:szCs w:val="28"/>
        </w:rPr>
      </w:pPr>
    </w:p>
    <w:p w:rsidR="002B299F" w:rsidRPr="00754EB6" w:rsidRDefault="002B299F" w:rsidP="002B299F">
      <w:pPr>
        <w:pStyle w:val="dash041e005f0431005f044b005f0447005f043d005f044b005f0439"/>
        <w:spacing w:line="276" w:lineRule="auto"/>
        <w:ind w:firstLine="700"/>
        <w:jc w:val="both"/>
        <w:rPr>
          <w:sz w:val="28"/>
          <w:szCs w:val="28"/>
        </w:rPr>
      </w:pPr>
      <w:r w:rsidRPr="00754EB6">
        <w:rPr>
          <w:sz w:val="28"/>
          <w:szCs w:val="28"/>
        </w:rPr>
        <w:t>Учебный план основного общего образования МБОУ «СОШ № 2 с</w:t>
      </w:r>
      <w:proofErr w:type="gramStart"/>
      <w:r w:rsidRPr="00754EB6">
        <w:rPr>
          <w:sz w:val="28"/>
          <w:szCs w:val="28"/>
        </w:rPr>
        <w:t>.Ч</w:t>
      </w:r>
      <w:proofErr w:type="gramEnd"/>
      <w:r w:rsidRPr="00754EB6">
        <w:rPr>
          <w:sz w:val="28"/>
          <w:szCs w:val="28"/>
        </w:rPr>
        <w:t xml:space="preserve">ермен» является одним из основных механизмов реализации основной образовательной программы основного общего образования (далее – ООП ООО), </w:t>
      </w:r>
      <w:r w:rsidRPr="00754EB6">
        <w:rPr>
          <w:rStyle w:val="dash041e005f0431005f044b005f0447005f043d005f044b005f0439005f005fchar1char1"/>
          <w:sz w:val="28"/>
          <w:szCs w:val="28"/>
        </w:rPr>
        <w:t xml:space="preserve">обеспечивает введение в действие и реализацию требований федерального государственного образовательного стандарта основного общего образования, определяет общий объём нагрузки и максимальный объём аудиторной нагрузки обучающихся общеобразовательных организаций </w:t>
      </w:r>
      <w:proofErr w:type="spellStart"/>
      <w:r w:rsidRPr="00754EB6">
        <w:rPr>
          <w:rStyle w:val="dash041e005f0431005f044b005f0447005f043d005f044b005f0439005f005fchar1char1"/>
          <w:sz w:val="28"/>
          <w:szCs w:val="28"/>
        </w:rPr>
        <w:t>РСО-Алания</w:t>
      </w:r>
      <w:proofErr w:type="spellEnd"/>
      <w:r w:rsidRPr="00754EB6">
        <w:rPr>
          <w:rStyle w:val="dash041e005f0431005f044b005f0447005f043d005f044b005f0439005f005fchar1char1"/>
          <w:sz w:val="28"/>
          <w:szCs w:val="28"/>
        </w:rPr>
        <w:t>, реализующих ФГОС ООО.</w:t>
      </w:r>
    </w:p>
    <w:p w:rsidR="002B299F" w:rsidRPr="00754EB6" w:rsidRDefault="002B299F" w:rsidP="002B299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54EB6">
        <w:rPr>
          <w:sz w:val="28"/>
          <w:szCs w:val="28"/>
        </w:rPr>
        <w:t xml:space="preserve">При разработке учебного плана </w:t>
      </w:r>
      <w:r>
        <w:rPr>
          <w:sz w:val="28"/>
          <w:szCs w:val="28"/>
        </w:rPr>
        <w:t xml:space="preserve">школа использовала </w:t>
      </w:r>
      <w:r w:rsidRPr="00754EB6">
        <w:rPr>
          <w:b/>
          <w:sz w:val="28"/>
          <w:szCs w:val="28"/>
        </w:rPr>
        <w:t>вариант 4</w:t>
      </w:r>
      <w:r w:rsidRPr="00754EB6">
        <w:rPr>
          <w:sz w:val="28"/>
          <w:szCs w:val="28"/>
        </w:rPr>
        <w:t xml:space="preserve"> примерного учебного плана для общеобразовательных организаций, в которых обучение ведётся на русском языке, но наряду с ним изучается один из языков народов России, представленный в Примерной основной образовательной программе основного общего образования на </w:t>
      </w:r>
      <w:r w:rsidRPr="00754EB6">
        <w:rPr>
          <w:sz w:val="28"/>
          <w:szCs w:val="28"/>
          <w:u w:val="single"/>
          <w:lang w:val="en-US"/>
        </w:rPr>
        <w:t>www</w:t>
      </w:r>
      <w:r w:rsidRPr="00754EB6">
        <w:rPr>
          <w:sz w:val="28"/>
          <w:szCs w:val="28"/>
          <w:u w:val="single"/>
        </w:rPr>
        <w:t>.</w:t>
      </w:r>
      <w:r w:rsidRPr="00754EB6">
        <w:rPr>
          <w:b/>
          <w:sz w:val="28"/>
          <w:szCs w:val="28"/>
          <w:u w:val="single"/>
          <w:lang w:val="en-US"/>
        </w:rPr>
        <w:t>f</w:t>
      </w:r>
      <w:proofErr w:type="spellStart"/>
      <w:r w:rsidRPr="00754EB6">
        <w:rPr>
          <w:b/>
          <w:sz w:val="28"/>
          <w:szCs w:val="28"/>
          <w:u w:val="single"/>
        </w:rPr>
        <w:t>gosreestr.ru</w:t>
      </w:r>
      <w:proofErr w:type="spellEnd"/>
    </w:p>
    <w:p w:rsidR="002B299F" w:rsidRPr="00754EB6" w:rsidRDefault="002B299F" w:rsidP="002B299F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 w:rsidRPr="00754EB6">
        <w:rPr>
          <w:sz w:val="28"/>
          <w:szCs w:val="28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</w:p>
    <w:p w:rsidR="002B299F" w:rsidRPr="00754EB6" w:rsidRDefault="002B299F" w:rsidP="002B299F">
      <w:pPr>
        <w:ind w:firstLine="708"/>
        <w:jc w:val="both"/>
        <w:rPr>
          <w:sz w:val="28"/>
          <w:szCs w:val="28"/>
        </w:rPr>
      </w:pPr>
      <w:r w:rsidRPr="00754EB6">
        <w:rPr>
          <w:sz w:val="28"/>
          <w:szCs w:val="28"/>
        </w:rPr>
        <w:t xml:space="preserve">В 5 классе 2 часа в неделю части учебного плана, формируемой участниками образовательных отношений, использованы для увеличения часов учебных  предметов  </w:t>
      </w:r>
      <w:r w:rsidR="00064AC2">
        <w:rPr>
          <w:sz w:val="28"/>
          <w:szCs w:val="28"/>
        </w:rPr>
        <w:t>Родна</w:t>
      </w:r>
      <w:proofErr w:type="gramStart"/>
      <w:r w:rsidR="00064AC2">
        <w:rPr>
          <w:sz w:val="28"/>
          <w:szCs w:val="28"/>
        </w:rPr>
        <w:t>я(</w:t>
      </w:r>
      <w:proofErr w:type="gramEnd"/>
      <w:r w:rsidR="00064AC2">
        <w:rPr>
          <w:sz w:val="28"/>
          <w:szCs w:val="28"/>
        </w:rPr>
        <w:t>осетинская</w:t>
      </w:r>
      <w:r w:rsidR="004B2EAB">
        <w:rPr>
          <w:sz w:val="28"/>
          <w:szCs w:val="28"/>
        </w:rPr>
        <w:t>) литература</w:t>
      </w:r>
      <w:r w:rsidRPr="00754EB6">
        <w:rPr>
          <w:sz w:val="28"/>
          <w:szCs w:val="28"/>
        </w:rPr>
        <w:t xml:space="preserve"> и «</w:t>
      </w:r>
      <w:r w:rsidR="00064AC2">
        <w:rPr>
          <w:sz w:val="28"/>
          <w:szCs w:val="28"/>
        </w:rPr>
        <w:t>ИКТ</w:t>
      </w:r>
      <w:r w:rsidRPr="00754EB6">
        <w:rPr>
          <w:sz w:val="28"/>
          <w:szCs w:val="28"/>
        </w:rPr>
        <w:t xml:space="preserve">». </w:t>
      </w:r>
    </w:p>
    <w:p w:rsidR="00C25C27" w:rsidRDefault="002B299F" w:rsidP="002B299F">
      <w:pPr>
        <w:jc w:val="both"/>
        <w:rPr>
          <w:sz w:val="28"/>
          <w:szCs w:val="28"/>
        </w:rPr>
      </w:pPr>
      <w:r w:rsidRPr="00754EB6">
        <w:rPr>
          <w:sz w:val="28"/>
          <w:szCs w:val="28"/>
        </w:rPr>
        <w:t>В 6 классе 1 час в неделю части учебного плана, формируемой участниками образовательных отношений, использован для увелич</w:t>
      </w:r>
      <w:r w:rsidR="00064AC2">
        <w:rPr>
          <w:sz w:val="28"/>
          <w:szCs w:val="28"/>
        </w:rPr>
        <w:t>ения часов учебного  предмета  Родная(осетинская</w:t>
      </w:r>
      <w:r w:rsidR="004B2EAB">
        <w:rPr>
          <w:sz w:val="28"/>
          <w:szCs w:val="28"/>
        </w:rPr>
        <w:t>)</w:t>
      </w:r>
      <w:r w:rsidR="00064AC2">
        <w:rPr>
          <w:sz w:val="28"/>
          <w:szCs w:val="28"/>
        </w:rPr>
        <w:t xml:space="preserve"> </w:t>
      </w:r>
      <w:r w:rsidR="004B2EAB">
        <w:rPr>
          <w:sz w:val="28"/>
          <w:szCs w:val="28"/>
        </w:rPr>
        <w:t>литература</w:t>
      </w:r>
      <w:r w:rsidRPr="00754EB6">
        <w:rPr>
          <w:sz w:val="28"/>
          <w:szCs w:val="28"/>
        </w:rPr>
        <w:t>.</w:t>
      </w:r>
      <w:r w:rsidR="00C25C27" w:rsidRPr="00C25C27">
        <w:rPr>
          <w:sz w:val="28"/>
          <w:szCs w:val="28"/>
        </w:rPr>
        <w:t xml:space="preserve"> </w:t>
      </w:r>
    </w:p>
    <w:p w:rsidR="002B299F" w:rsidRDefault="00C25C27" w:rsidP="002B299F">
      <w:pPr>
        <w:jc w:val="both"/>
        <w:rPr>
          <w:sz w:val="28"/>
          <w:szCs w:val="28"/>
        </w:rPr>
      </w:pPr>
      <w:r w:rsidRPr="007912C0">
        <w:rPr>
          <w:sz w:val="28"/>
          <w:szCs w:val="28"/>
        </w:rPr>
        <w:t>Как самостоятельный учебный предмет федерального компонента «Ин</w:t>
      </w:r>
      <w:r>
        <w:rPr>
          <w:sz w:val="28"/>
          <w:szCs w:val="28"/>
        </w:rPr>
        <w:t>форматика и ИКТ» представлен в 7</w:t>
      </w:r>
      <w:r w:rsidRPr="007912C0">
        <w:rPr>
          <w:sz w:val="28"/>
          <w:szCs w:val="28"/>
        </w:rPr>
        <w:t xml:space="preserve"> классе </w:t>
      </w:r>
      <w:r w:rsidR="00064AC2">
        <w:rPr>
          <w:sz w:val="28"/>
          <w:szCs w:val="28"/>
        </w:rPr>
        <w:t>-1 час</w:t>
      </w:r>
      <w:r w:rsidRPr="007912C0">
        <w:rPr>
          <w:sz w:val="28"/>
          <w:szCs w:val="28"/>
        </w:rPr>
        <w:t xml:space="preserve"> в неделю</w:t>
      </w:r>
      <w:r w:rsidR="00783D18">
        <w:rPr>
          <w:sz w:val="28"/>
          <w:szCs w:val="28"/>
        </w:rPr>
        <w:t>.</w:t>
      </w:r>
    </w:p>
    <w:p w:rsidR="00403BF9" w:rsidRPr="003154B2" w:rsidRDefault="00B60C0B" w:rsidP="00403BF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7 классе </w:t>
      </w:r>
      <w:r w:rsidRPr="00754EB6">
        <w:rPr>
          <w:sz w:val="28"/>
          <w:szCs w:val="28"/>
        </w:rPr>
        <w:t>2 часа в неделю части учебного плана, формируемой участниками образовательных отношений, использованы для увеличения часов учеб</w:t>
      </w:r>
      <w:r w:rsidR="00064AC2">
        <w:rPr>
          <w:sz w:val="28"/>
          <w:szCs w:val="28"/>
        </w:rPr>
        <w:t>ных  предметов  Родная(осетинская)</w:t>
      </w:r>
      <w:r w:rsidR="00C25C27">
        <w:rPr>
          <w:sz w:val="28"/>
          <w:szCs w:val="28"/>
        </w:rPr>
        <w:t>литература</w:t>
      </w:r>
      <w:r w:rsidRPr="00754EB6">
        <w:rPr>
          <w:sz w:val="28"/>
          <w:szCs w:val="28"/>
        </w:rPr>
        <w:t xml:space="preserve"> и</w:t>
      </w:r>
      <w:r w:rsidR="00064AC2">
        <w:rPr>
          <w:sz w:val="28"/>
          <w:szCs w:val="28"/>
        </w:rPr>
        <w:t xml:space="preserve"> «Биология»</w:t>
      </w:r>
      <w:r w:rsidRPr="00754EB6">
        <w:rPr>
          <w:sz w:val="28"/>
          <w:szCs w:val="28"/>
        </w:rPr>
        <w:t xml:space="preserve">. </w:t>
      </w:r>
      <w:r w:rsidR="00403BF9">
        <w:rPr>
          <w:sz w:val="28"/>
          <w:szCs w:val="28"/>
        </w:rPr>
        <w:t xml:space="preserve">      </w:t>
      </w:r>
      <w:r w:rsidR="00403BF9" w:rsidRPr="003154B2">
        <w:rPr>
          <w:sz w:val="28"/>
          <w:szCs w:val="28"/>
        </w:rPr>
        <w:t>Учебный предмет «Искусство» изучается в 5-7 классах как отдельные учебные предметы «Изобразительное искусство»( 1 час в неделю) и «Музыка» (1 час в неделю).</w:t>
      </w:r>
    </w:p>
    <w:p w:rsidR="00403BF9" w:rsidRPr="007912C0" w:rsidRDefault="00403BF9" w:rsidP="00403BF9">
      <w:pPr>
        <w:ind w:firstLine="360"/>
        <w:rPr>
          <w:sz w:val="28"/>
          <w:szCs w:val="28"/>
        </w:rPr>
      </w:pPr>
    </w:p>
    <w:p w:rsidR="00B60C0B" w:rsidRPr="00754EB6" w:rsidRDefault="00403BF9" w:rsidP="00064AC2">
      <w:pPr>
        <w:rPr>
          <w:sz w:val="28"/>
          <w:szCs w:val="28"/>
        </w:rPr>
      </w:pPr>
      <w:r w:rsidRPr="003154B2">
        <w:rPr>
          <w:sz w:val="28"/>
          <w:szCs w:val="28"/>
        </w:rPr>
        <w:t xml:space="preserve">    Преподавание учебного предмета «Технология» строится по модульному принципу и осуществляется </w:t>
      </w:r>
    </w:p>
    <w:p w:rsidR="00B60C0B" w:rsidRPr="00754EB6" w:rsidRDefault="00B60C0B" w:rsidP="002B299F">
      <w:pPr>
        <w:jc w:val="both"/>
        <w:rPr>
          <w:b/>
          <w:sz w:val="28"/>
          <w:szCs w:val="28"/>
        </w:rPr>
      </w:pPr>
    </w:p>
    <w:p w:rsidR="002B299F" w:rsidRPr="003154B2" w:rsidRDefault="002B299F" w:rsidP="002B299F">
      <w:pPr>
        <w:rPr>
          <w:b/>
          <w:sz w:val="28"/>
          <w:szCs w:val="28"/>
        </w:rPr>
      </w:pPr>
    </w:p>
    <w:p w:rsidR="002B299F" w:rsidRDefault="002B299F" w:rsidP="002B299F">
      <w:pPr>
        <w:ind w:firstLine="540"/>
        <w:jc w:val="center"/>
        <w:rPr>
          <w:b/>
          <w:sz w:val="28"/>
          <w:szCs w:val="28"/>
        </w:rPr>
      </w:pPr>
    </w:p>
    <w:p w:rsidR="002B299F" w:rsidRDefault="002B299F" w:rsidP="002B299F">
      <w:pPr>
        <w:ind w:firstLine="540"/>
        <w:jc w:val="center"/>
        <w:rPr>
          <w:b/>
          <w:sz w:val="28"/>
          <w:szCs w:val="28"/>
        </w:rPr>
      </w:pPr>
    </w:p>
    <w:p w:rsidR="0075784E" w:rsidRDefault="00403BF9" w:rsidP="007578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75784E" w:rsidRDefault="0075784E" w:rsidP="0075784E">
      <w:pPr>
        <w:jc w:val="center"/>
        <w:rPr>
          <w:b/>
          <w:sz w:val="28"/>
          <w:szCs w:val="28"/>
        </w:rPr>
      </w:pPr>
    </w:p>
    <w:p w:rsidR="00885341" w:rsidRPr="0075784E" w:rsidRDefault="00885341" w:rsidP="0075784E">
      <w:pPr>
        <w:jc w:val="center"/>
        <w:rPr>
          <w:b/>
          <w:sz w:val="40"/>
          <w:szCs w:val="28"/>
        </w:rPr>
      </w:pPr>
      <w:r>
        <w:rPr>
          <w:b/>
          <w:sz w:val="28"/>
          <w:szCs w:val="28"/>
        </w:rPr>
        <w:lastRenderedPageBreak/>
        <w:t>Уч</w:t>
      </w:r>
      <w:r w:rsidRPr="00A6099E">
        <w:rPr>
          <w:b/>
          <w:sz w:val="28"/>
          <w:szCs w:val="28"/>
        </w:rPr>
        <w:t>ебный план (недельный</w:t>
      </w:r>
      <w:r>
        <w:rPr>
          <w:b/>
          <w:sz w:val="28"/>
          <w:szCs w:val="28"/>
        </w:rPr>
        <w:t xml:space="preserve"> и годовой</w:t>
      </w:r>
      <w:r w:rsidRPr="00A6099E">
        <w:rPr>
          <w:b/>
          <w:sz w:val="28"/>
          <w:szCs w:val="28"/>
        </w:rPr>
        <w:t>)</w:t>
      </w:r>
    </w:p>
    <w:p w:rsidR="00885341" w:rsidRDefault="00885341" w:rsidP="00885341">
      <w:pPr>
        <w:widowControl w:val="0"/>
        <w:autoSpaceDE w:val="0"/>
        <w:autoSpaceDN w:val="0"/>
        <w:adjustRightInd w:val="0"/>
        <w:jc w:val="center"/>
        <w:outlineLvl w:val="4"/>
        <w:rPr>
          <w:b/>
          <w:sz w:val="28"/>
          <w:szCs w:val="28"/>
        </w:rPr>
      </w:pPr>
      <w:r w:rsidRPr="00A6099E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5-7</w:t>
      </w:r>
      <w:r w:rsidRPr="00A6099E">
        <w:rPr>
          <w:b/>
          <w:sz w:val="28"/>
          <w:szCs w:val="28"/>
        </w:rPr>
        <w:t xml:space="preserve"> классов</w:t>
      </w: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p w:rsidR="00885341" w:rsidRPr="002554FA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</w:p>
    <w:tbl>
      <w:tblPr>
        <w:tblW w:w="9640" w:type="dxa"/>
        <w:tblCellSpacing w:w="5" w:type="nil"/>
        <w:tblInd w:w="-256" w:type="dxa"/>
        <w:tblLayout w:type="fixed"/>
        <w:tblCellMar>
          <w:left w:w="170" w:type="dxa"/>
          <w:right w:w="75" w:type="dxa"/>
        </w:tblCellMar>
        <w:tblLook w:val="0000"/>
      </w:tblPr>
      <w:tblGrid>
        <w:gridCol w:w="2043"/>
        <w:gridCol w:w="2734"/>
        <w:gridCol w:w="1603"/>
        <w:gridCol w:w="1701"/>
        <w:gridCol w:w="1559"/>
      </w:tblGrid>
      <w:tr w:rsidR="00885341" w:rsidRPr="00045307" w:rsidTr="00885341">
        <w:trPr>
          <w:tblCellSpacing w:w="5" w:type="nil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341" w:rsidRPr="00DF017F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885341" w:rsidRPr="00DF017F" w:rsidRDefault="00885341" w:rsidP="00885341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7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F017F">
              <w:rPr>
                <w:rFonts w:ascii="Times New Roman" w:hAnsi="Times New Roman" w:cs="Times New Roman"/>
                <w:b/>
                <w:sz w:val="24"/>
                <w:szCs w:val="24"/>
              </w:rPr>
              <w:t>асти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341" w:rsidRPr="00DF017F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часов в неделю  </w:t>
            </w:r>
          </w:p>
        </w:tc>
      </w:tr>
      <w:tr w:rsidR="00885341" w:rsidRPr="00045307" w:rsidTr="00885341">
        <w:trPr>
          <w:tblCellSpacing w:w="5" w:type="nil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proofErr w:type="spellStart"/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7кл.</w:t>
            </w:r>
          </w:p>
        </w:tc>
      </w:tr>
      <w:tr w:rsidR="00885341" w:rsidRPr="00045307" w:rsidTr="00885341">
        <w:trPr>
          <w:tblCellSpacing w:w="5" w:type="nil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341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41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Филология </w:t>
            </w:r>
          </w:p>
        </w:tc>
        <w:tc>
          <w:tcPr>
            <w:tcW w:w="7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компонент</w:t>
            </w:r>
          </w:p>
        </w:tc>
      </w:tr>
      <w:tr w:rsidR="00885341" w:rsidRPr="00152927" w:rsidTr="00885341">
        <w:trPr>
          <w:trHeight w:val="537"/>
          <w:tblCellSpacing w:w="5" w:type="nil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left="-28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                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5(175)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6(210)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rPr>
                <w:rFonts w:eastAsiaTheme="minorEastAsia"/>
                <w:b/>
              </w:rPr>
            </w:pPr>
            <w:r w:rsidRPr="00DA0518">
              <w:rPr>
                <w:rFonts w:eastAsiaTheme="minorEastAsia"/>
                <w:b/>
              </w:rPr>
              <w:t>4(140)</w:t>
            </w:r>
          </w:p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341" w:rsidRPr="00152927" w:rsidTr="00885341">
        <w:trPr>
          <w:trHeight w:val="374"/>
          <w:tblCellSpacing w:w="5" w:type="nil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left="-28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                 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3(105)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3(105)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rPr>
                <w:rFonts w:eastAsiaTheme="minorEastAsia"/>
                <w:b/>
              </w:rPr>
            </w:pPr>
            <w:r w:rsidRPr="00DA0518">
              <w:rPr>
                <w:rFonts w:eastAsiaTheme="minorEastAsia"/>
                <w:b/>
              </w:rPr>
              <w:t>3(102)</w:t>
            </w:r>
          </w:p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341" w:rsidRPr="00152927" w:rsidTr="00885341">
        <w:trPr>
          <w:tblCellSpacing w:w="5" w:type="nil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left="-28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Иностранный(а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  язык                 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3(105)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3(105)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rPr>
                <w:rFonts w:eastAsiaTheme="minorEastAsia"/>
                <w:b/>
              </w:rPr>
            </w:pPr>
            <w:r w:rsidRPr="00DA0518">
              <w:rPr>
                <w:rFonts w:eastAsiaTheme="minorEastAsia"/>
                <w:b/>
              </w:rPr>
              <w:t>3(105)</w:t>
            </w:r>
          </w:p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341" w:rsidRPr="00152927" w:rsidTr="00885341">
        <w:trPr>
          <w:trHeight w:val="467"/>
          <w:tblCellSpacing w:w="5" w:type="nil"/>
        </w:trPr>
        <w:tc>
          <w:tcPr>
            <w:tcW w:w="2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341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left="-28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5(175)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5(175)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rPr>
                <w:rFonts w:eastAsiaTheme="minorEastAsia"/>
                <w:b/>
              </w:rPr>
            </w:pPr>
          </w:p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341" w:rsidRPr="00152927" w:rsidTr="00885341">
        <w:trPr>
          <w:tblCellSpacing w:w="5" w:type="nil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left="-28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341" w:rsidRPr="00DA0518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3(105)</w:t>
            </w:r>
          </w:p>
        </w:tc>
      </w:tr>
      <w:tr w:rsidR="00885341" w:rsidRPr="00152927" w:rsidTr="00885341">
        <w:trPr>
          <w:trHeight w:val="240"/>
          <w:tblCellSpacing w:w="5" w:type="nil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left="-28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2(70)</w:t>
            </w:r>
          </w:p>
          <w:p w:rsidR="00885341" w:rsidRPr="00DA0518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341" w:rsidRPr="00152927" w:rsidTr="00885341">
        <w:trPr>
          <w:trHeight w:val="315"/>
          <w:tblCellSpacing w:w="5" w:type="nil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Default="00885341" w:rsidP="00885341">
            <w:pPr>
              <w:pStyle w:val="ConsPlusCell"/>
              <w:ind w:left="-28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1(35)</w:t>
            </w:r>
          </w:p>
          <w:p w:rsidR="00885341" w:rsidRPr="00DA0518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5341" w:rsidRPr="00152927" w:rsidTr="00885341">
        <w:trPr>
          <w:trHeight w:val="389"/>
          <w:tblCellSpacing w:w="5" w:type="nil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2(70)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2(70)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rPr>
                <w:rFonts w:eastAsiaTheme="minorEastAsia"/>
                <w:b/>
              </w:rPr>
            </w:pPr>
            <w:r w:rsidRPr="00DA0518">
              <w:rPr>
                <w:rFonts w:eastAsiaTheme="minorEastAsia"/>
                <w:b/>
              </w:rPr>
              <w:t xml:space="preserve">   2(70)</w:t>
            </w:r>
          </w:p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341" w:rsidRPr="00152927" w:rsidTr="00885341">
        <w:trPr>
          <w:trHeight w:val="400"/>
          <w:tblCellSpacing w:w="5" w:type="nil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left="-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(включая эконом. И право)                         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1(35)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rPr>
                <w:rFonts w:eastAsiaTheme="minorEastAsia"/>
                <w:b/>
              </w:rPr>
            </w:pPr>
            <w:r w:rsidRPr="00DA0518">
              <w:rPr>
                <w:rFonts w:eastAsiaTheme="minorEastAsia"/>
                <w:b/>
              </w:rPr>
              <w:t>1(35)</w:t>
            </w:r>
          </w:p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341" w:rsidRPr="00152927" w:rsidTr="00885341">
        <w:trPr>
          <w:trHeight w:val="327"/>
          <w:tblCellSpacing w:w="5" w:type="nil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1(35)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1(35)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rPr>
                <w:rFonts w:eastAsiaTheme="minorEastAsia"/>
                <w:b/>
              </w:rPr>
            </w:pPr>
            <w:r w:rsidRPr="00DA0518">
              <w:rPr>
                <w:rFonts w:eastAsiaTheme="minorEastAsia"/>
                <w:b/>
              </w:rPr>
              <w:t>2(70)</w:t>
            </w:r>
          </w:p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341" w:rsidRPr="00152927" w:rsidTr="00885341">
        <w:trPr>
          <w:tblCellSpacing w:w="5" w:type="nil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2(70)</w:t>
            </w:r>
          </w:p>
          <w:p w:rsidR="00885341" w:rsidRPr="00DA0518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341" w:rsidRPr="00152927" w:rsidTr="00885341">
        <w:trPr>
          <w:tblCellSpacing w:w="5" w:type="nil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1 (35)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1(35)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1(35)</w:t>
            </w:r>
          </w:p>
          <w:p w:rsidR="00885341" w:rsidRPr="00DA0518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341" w:rsidRPr="00152927" w:rsidTr="00885341">
        <w:trPr>
          <w:trHeight w:val="397"/>
          <w:tblCellSpacing w:w="5" w:type="nil"/>
        </w:trPr>
        <w:tc>
          <w:tcPr>
            <w:tcW w:w="20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1(35)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1(35)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1(35)</w:t>
            </w:r>
          </w:p>
          <w:p w:rsidR="00885341" w:rsidRPr="00DA0518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341" w:rsidRPr="00152927" w:rsidTr="00885341">
        <w:trPr>
          <w:trHeight w:val="149"/>
          <w:tblCellSpacing w:w="5" w:type="nil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1(35)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1(35)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1(35)</w:t>
            </w:r>
          </w:p>
        </w:tc>
      </w:tr>
      <w:tr w:rsidR="00885341" w:rsidRPr="00152927" w:rsidTr="00885341">
        <w:trPr>
          <w:trHeight w:val="176"/>
          <w:tblCellSpacing w:w="5" w:type="nil"/>
        </w:trPr>
        <w:tc>
          <w:tcPr>
            <w:tcW w:w="2043" w:type="dxa"/>
            <w:tcBorders>
              <w:left w:val="single" w:sz="4" w:space="0" w:color="auto"/>
              <w:right w:val="single" w:sz="2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734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2(70)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2(70)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2(70)</w:t>
            </w:r>
          </w:p>
        </w:tc>
      </w:tr>
      <w:tr w:rsidR="00885341" w:rsidRPr="00152927" w:rsidTr="00885341">
        <w:trPr>
          <w:trHeight w:val="552"/>
          <w:tblCellSpacing w:w="5" w:type="nil"/>
        </w:trPr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16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3 (105)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jc w:val="center"/>
              <w:rPr>
                <w:b/>
              </w:rPr>
            </w:pPr>
            <w:r w:rsidRPr="00DA0518">
              <w:rPr>
                <w:b/>
              </w:rPr>
              <w:t>3 (105)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jc w:val="center"/>
              <w:rPr>
                <w:b/>
              </w:rPr>
            </w:pPr>
          </w:p>
        </w:tc>
      </w:tr>
      <w:tr w:rsidR="00885341" w:rsidRPr="00152927" w:rsidTr="00885341">
        <w:trPr>
          <w:trHeight w:val="381"/>
          <w:tblCellSpacing w:w="5" w:type="nil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(945)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ind w:lef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885341" w:rsidRPr="00DA0518" w:rsidRDefault="00885341" w:rsidP="00885341">
            <w:pPr>
              <w:pStyle w:val="ConsPlusCell"/>
              <w:ind w:left="-1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(1015)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rPr>
                <w:rFonts w:eastAsiaTheme="minorEastAsia"/>
                <w:b/>
              </w:rPr>
            </w:pPr>
            <w:r w:rsidRPr="00DA0518">
              <w:rPr>
                <w:rFonts w:eastAsiaTheme="minorEastAsia"/>
                <w:b/>
              </w:rPr>
              <w:t>30 (1050)</w:t>
            </w:r>
          </w:p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341" w:rsidRPr="00152927" w:rsidTr="00885341">
        <w:trPr>
          <w:tblCellSpacing w:w="5" w:type="nil"/>
        </w:trPr>
        <w:tc>
          <w:tcPr>
            <w:tcW w:w="8081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(национально-региональный) компонент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341" w:rsidRPr="00152927" w:rsidTr="00885341">
        <w:trPr>
          <w:tblCellSpacing w:w="5" w:type="nil"/>
        </w:trPr>
        <w:tc>
          <w:tcPr>
            <w:tcW w:w="4777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341" w:rsidRPr="00152927" w:rsidTr="00885341">
        <w:trPr>
          <w:trHeight w:val="428"/>
          <w:tblCellSpacing w:w="5" w:type="nil"/>
        </w:trPr>
        <w:tc>
          <w:tcPr>
            <w:tcW w:w="47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Родной(о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сетинский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2(70)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jc w:val="center"/>
              <w:rPr>
                <w:b/>
              </w:rPr>
            </w:pPr>
            <w:r w:rsidRPr="00DA0518">
              <w:rPr>
                <w:b/>
              </w:rPr>
              <w:t>2 (70)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jc w:val="center"/>
              <w:rPr>
                <w:b/>
              </w:rPr>
            </w:pPr>
            <w:r w:rsidRPr="00DA0518">
              <w:rPr>
                <w:b/>
              </w:rPr>
              <w:t>2(70)</w:t>
            </w:r>
          </w:p>
        </w:tc>
      </w:tr>
      <w:tr w:rsidR="00885341" w:rsidRPr="00DA0518" w:rsidTr="00885341">
        <w:trPr>
          <w:trHeight w:val="329"/>
          <w:tblCellSpacing w:w="5" w:type="nil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Родная(о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сетинская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1(35)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jc w:val="center"/>
              <w:rPr>
                <w:b/>
              </w:rPr>
            </w:pPr>
            <w:r w:rsidRPr="00DA0518">
              <w:rPr>
                <w:b/>
              </w:rPr>
              <w:t>1 (35)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jc w:val="center"/>
              <w:rPr>
                <w:b/>
              </w:rPr>
            </w:pPr>
            <w:r w:rsidRPr="00DA0518">
              <w:rPr>
                <w:b/>
              </w:rPr>
              <w:t>2(70)</w:t>
            </w:r>
          </w:p>
        </w:tc>
      </w:tr>
      <w:tr w:rsidR="00885341" w:rsidRPr="00152927" w:rsidTr="00885341">
        <w:trPr>
          <w:trHeight w:val="326"/>
          <w:tblCellSpacing w:w="5" w:type="nil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Часть, формируемая участниками образовательных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</w:t>
            </w:r>
            <w:proofErr w:type="spellEnd"/>
          </w:p>
          <w:p w:rsidR="00885341" w:rsidRPr="0015292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52927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85341" w:rsidRDefault="00885341" w:rsidP="00885341">
            <w:pPr>
              <w:rPr>
                <w:rFonts w:eastAsiaTheme="minorEastAsia"/>
                <w:b/>
              </w:rPr>
            </w:pPr>
          </w:p>
          <w:p w:rsidR="00885341" w:rsidRPr="0015292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341" w:rsidRPr="00152927" w:rsidTr="00885341">
        <w:trPr>
          <w:trHeight w:val="176"/>
          <w:tblCellSpacing w:w="5" w:type="nil"/>
        </w:trPr>
        <w:tc>
          <w:tcPr>
            <w:tcW w:w="47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left="-75" w:firstLine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Родная(о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сетинская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1 (35)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341" w:rsidRPr="00152927" w:rsidTr="00885341">
        <w:trPr>
          <w:trHeight w:val="176"/>
          <w:tblCellSpacing w:w="5" w:type="nil"/>
        </w:trPr>
        <w:tc>
          <w:tcPr>
            <w:tcW w:w="47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(35)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341" w:rsidRPr="00152927" w:rsidTr="00885341">
        <w:trPr>
          <w:trHeight w:val="176"/>
          <w:tblCellSpacing w:w="5" w:type="nil"/>
        </w:trPr>
        <w:tc>
          <w:tcPr>
            <w:tcW w:w="47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(35)</w:t>
            </w:r>
          </w:p>
        </w:tc>
      </w:tr>
      <w:tr w:rsidR="00885341" w:rsidRPr="00045307" w:rsidTr="00885341">
        <w:trPr>
          <w:tblCellSpacing w:w="5" w:type="nil"/>
        </w:trPr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Предельно допустимая аудиторная учебная нагрузка при 6-дн.учебной неделе                      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32 (1120)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33 (1155)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A0518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518">
              <w:rPr>
                <w:rFonts w:ascii="Times New Roman" w:hAnsi="Times New Roman" w:cs="Times New Roman"/>
                <w:b/>
                <w:sz w:val="24"/>
                <w:szCs w:val="24"/>
              </w:rPr>
              <w:t>35(1225)</w:t>
            </w:r>
          </w:p>
        </w:tc>
      </w:tr>
    </w:tbl>
    <w:p w:rsidR="00885341" w:rsidRDefault="00885341" w:rsidP="00885341">
      <w:pPr>
        <w:widowControl w:val="0"/>
        <w:autoSpaceDE w:val="0"/>
        <w:autoSpaceDN w:val="0"/>
        <w:adjustRightInd w:val="0"/>
        <w:outlineLvl w:val="4"/>
        <w:rPr>
          <w:b/>
          <w:sz w:val="28"/>
          <w:szCs w:val="28"/>
        </w:rPr>
      </w:pPr>
      <w:bookmarkStart w:id="0" w:name="Par625"/>
      <w:bookmarkStart w:id="1" w:name="Par696"/>
      <w:bookmarkStart w:id="2" w:name="Par697"/>
      <w:bookmarkStart w:id="3" w:name="Par767"/>
      <w:bookmarkStart w:id="4" w:name="Par768"/>
      <w:bookmarkEnd w:id="0"/>
      <w:bookmarkEnd w:id="1"/>
      <w:bookmarkEnd w:id="2"/>
      <w:bookmarkEnd w:id="3"/>
      <w:bookmarkEnd w:id="4"/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885341" w:rsidRDefault="00885341" w:rsidP="002B299F">
      <w:pPr>
        <w:jc w:val="center"/>
        <w:rPr>
          <w:b/>
          <w:sz w:val="28"/>
          <w:szCs w:val="28"/>
        </w:rPr>
      </w:pPr>
    </w:p>
    <w:p w:rsidR="002B299F" w:rsidRDefault="002B299F" w:rsidP="002B299F">
      <w:pPr>
        <w:jc w:val="center"/>
        <w:rPr>
          <w:b/>
          <w:sz w:val="28"/>
          <w:szCs w:val="28"/>
        </w:rPr>
      </w:pPr>
      <w:r w:rsidRPr="003154B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ЧЕБНЫЙ ПЛАН</w:t>
      </w:r>
    </w:p>
    <w:p w:rsidR="002B299F" w:rsidRPr="003154B2" w:rsidRDefault="004E42DE" w:rsidP="002B2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8,</w:t>
      </w:r>
      <w:r w:rsidR="002B299F" w:rsidRPr="003154B2">
        <w:rPr>
          <w:b/>
          <w:sz w:val="28"/>
          <w:szCs w:val="28"/>
        </w:rPr>
        <w:t xml:space="preserve"> 9 классов ( вариант№1)</w:t>
      </w:r>
    </w:p>
    <w:p w:rsidR="002B299F" w:rsidRPr="003154B2" w:rsidRDefault="002B299F" w:rsidP="002B299F">
      <w:pPr>
        <w:rPr>
          <w:b/>
          <w:sz w:val="28"/>
          <w:szCs w:val="28"/>
        </w:rPr>
      </w:pPr>
    </w:p>
    <w:p w:rsidR="002B299F" w:rsidRPr="003154B2" w:rsidRDefault="002B299F" w:rsidP="002B299F">
      <w:pPr>
        <w:ind w:firstLine="540"/>
        <w:rPr>
          <w:sz w:val="28"/>
          <w:szCs w:val="28"/>
        </w:rPr>
      </w:pPr>
      <w:r w:rsidRPr="003154B2">
        <w:rPr>
          <w:sz w:val="28"/>
          <w:szCs w:val="28"/>
        </w:rPr>
        <w:t>По решению образовательного учреждения для расширения знаний учащихся часы компонента об</w:t>
      </w:r>
      <w:r w:rsidR="004E42DE">
        <w:rPr>
          <w:sz w:val="28"/>
          <w:szCs w:val="28"/>
        </w:rPr>
        <w:t xml:space="preserve">разовательного учреждения в </w:t>
      </w:r>
      <w:r w:rsidRPr="003154B2">
        <w:rPr>
          <w:sz w:val="28"/>
          <w:szCs w:val="28"/>
        </w:rPr>
        <w:t xml:space="preserve"> 8 </w:t>
      </w:r>
      <w:r w:rsidR="00C25C27">
        <w:rPr>
          <w:sz w:val="28"/>
          <w:szCs w:val="28"/>
        </w:rPr>
        <w:t>классе</w:t>
      </w:r>
      <w:r w:rsidRPr="003154B2">
        <w:rPr>
          <w:sz w:val="28"/>
          <w:szCs w:val="28"/>
        </w:rPr>
        <w:t xml:space="preserve"> переданы на</w:t>
      </w:r>
      <w:r w:rsidR="00C25C27">
        <w:rPr>
          <w:sz w:val="28"/>
          <w:szCs w:val="28"/>
        </w:rPr>
        <w:t xml:space="preserve"> изучение предмета «Русская литература</w:t>
      </w:r>
      <w:r w:rsidRPr="003154B2">
        <w:rPr>
          <w:sz w:val="28"/>
          <w:szCs w:val="28"/>
        </w:rPr>
        <w:t>»</w:t>
      </w:r>
    </w:p>
    <w:p w:rsidR="00323A2C" w:rsidRDefault="002B299F" w:rsidP="002B299F">
      <w:pPr>
        <w:ind w:firstLine="540"/>
        <w:rPr>
          <w:sz w:val="28"/>
          <w:szCs w:val="28"/>
        </w:rPr>
      </w:pPr>
      <w:r w:rsidRPr="003154B2">
        <w:rPr>
          <w:sz w:val="28"/>
          <w:szCs w:val="28"/>
        </w:rPr>
        <w:t xml:space="preserve">Часы учебного предмета «Технология» в 9 классе передаются в компонент образовательного учреждения для организации </w:t>
      </w:r>
      <w:proofErr w:type="spellStart"/>
      <w:r w:rsidRPr="003154B2">
        <w:rPr>
          <w:sz w:val="28"/>
          <w:szCs w:val="28"/>
        </w:rPr>
        <w:t>предпрофильной</w:t>
      </w:r>
      <w:proofErr w:type="spellEnd"/>
      <w:r w:rsidRPr="003154B2">
        <w:rPr>
          <w:sz w:val="28"/>
          <w:szCs w:val="28"/>
        </w:rPr>
        <w:t xml:space="preserve"> подготовки учащихся</w:t>
      </w:r>
      <w:r>
        <w:rPr>
          <w:sz w:val="28"/>
          <w:szCs w:val="28"/>
        </w:rPr>
        <w:t xml:space="preserve"> по математике и русскому языку </w:t>
      </w:r>
      <w:r w:rsidR="00323A2C">
        <w:rPr>
          <w:sz w:val="28"/>
          <w:szCs w:val="28"/>
        </w:rPr>
        <w:t>.</w:t>
      </w:r>
    </w:p>
    <w:p w:rsidR="002B299F" w:rsidRDefault="002B299F" w:rsidP="002B299F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Названия</w:t>
      </w:r>
      <w:r w:rsidRPr="003154B2">
        <w:rPr>
          <w:b/>
          <w:sz w:val="28"/>
          <w:szCs w:val="28"/>
        </w:rPr>
        <w:t xml:space="preserve"> элективных курсов:</w:t>
      </w:r>
    </w:p>
    <w:p w:rsidR="002B299F" w:rsidRPr="003154B2" w:rsidRDefault="002B299F" w:rsidP="002B299F">
      <w:pPr>
        <w:pStyle w:val="a5"/>
        <w:ind w:left="1260"/>
        <w:rPr>
          <w:b/>
          <w:sz w:val="28"/>
          <w:szCs w:val="28"/>
        </w:rPr>
      </w:pPr>
    </w:p>
    <w:p w:rsidR="002B299F" w:rsidRDefault="002B299F" w:rsidP="002B299F">
      <w:pPr>
        <w:pStyle w:val="a5"/>
        <w:numPr>
          <w:ilvl w:val="0"/>
          <w:numId w:val="7"/>
        </w:numPr>
        <w:rPr>
          <w:sz w:val="28"/>
          <w:szCs w:val="28"/>
        </w:rPr>
      </w:pPr>
      <w:r w:rsidRPr="007912C0">
        <w:rPr>
          <w:sz w:val="28"/>
          <w:szCs w:val="28"/>
        </w:rPr>
        <w:t xml:space="preserve">Математика -  « </w:t>
      </w:r>
      <w:r w:rsidR="00C3241C">
        <w:rPr>
          <w:sz w:val="28"/>
          <w:szCs w:val="28"/>
        </w:rPr>
        <w:t>Подготовка к ОГЭ по математике»</w:t>
      </w:r>
    </w:p>
    <w:p w:rsidR="002B299F" w:rsidRPr="007912C0" w:rsidRDefault="002B299F" w:rsidP="002B299F">
      <w:pPr>
        <w:pStyle w:val="a5"/>
        <w:numPr>
          <w:ilvl w:val="0"/>
          <w:numId w:val="7"/>
        </w:numPr>
        <w:rPr>
          <w:sz w:val="28"/>
          <w:szCs w:val="28"/>
        </w:rPr>
      </w:pPr>
      <w:r w:rsidRPr="007912C0">
        <w:rPr>
          <w:sz w:val="28"/>
          <w:szCs w:val="28"/>
        </w:rPr>
        <w:t>Русский язык - «</w:t>
      </w:r>
      <w:r w:rsidR="00C3241C">
        <w:rPr>
          <w:sz w:val="28"/>
          <w:szCs w:val="28"/>
        </w:rPr>
        <w:t>Подготовка к ОГЭ -2017</w:t>
      </w:r>
      <w:r w:rsidRPr="007912C0">
        <w:rPr>
          <w:sz w:val="28"/>
          <w:szCs w:val="28"/>
        </w:rPr>
        <w:t>».</w:t>
      </w:r>
    </w:p>
    <w:p w:rsidR="002B299F" w:rsidRPr="007912C0" w:rsidRDefault="002B299F" w:rsidP="002B299F">
      <w:pPr>
        <w:ind w:firstLine="360"/>
        <w:rPr>
          <w:sz w:val="28"/>
          <w:szCs w:val="28"/>
        </w:rPr>
      </w:pPr>
      <w:r w:rsidRPr="007912C0">
        <w:rPr>
          <w:sz w:val="28"/>
          <w:szCs w:val="28"/>
        </w:rPr>
        <w:t>.</w:t>
      </w:r>
    </w:p>
    <w:p w:rsidR="002B299F" w:rsidRPr="003154B2" w:rsidRDefault="002B299F" w:rsidP="002B299F">
      <w:pPr>
        <w:rPr>
          <w:sz w:val="28"/>
          <w:szCs w:val="28"/>
        </w:rPr>
      </w:pPr>
      <w:r w:rsidRPr="003154B2">
        <w:rPr>
          <w:sz w:val="28"/>
          <w:szCs w:val="28"/>
        </w:rPr>
        <w:t xml:space="preserve">         В 8 классе в рамках учебного предмета «Технология» в качестве учебного модуля изучается учебный предмет «Черчение и графика»</w:t>
      </w:r>
    </w:p>
    <w:p w:rsidR="002B299F" w:rsidRDefault="002B299F" w:rsidP="002B299F">
      <w:pPr>
        <w:rPr>
          <w:sz w:val="28"/>
          <w:szCs w:val="28"/>
        </w:rPr>
      </w:pPr>
    </w:p>
    <w:p w:rsidR="002B299F" w:rsidRPr="003154B2" w:rsidRDefault="002B299F" w:rsidP="002B299F">
      <w:pPr>
        <w:rPr>
          <w:sz w:val="28"/>
          <w:szCs w:val="28"/>
        </w:rPr>
      </w:pPr>
    </w:p>
    <w:p w:rsidR="002B299F" w:rsidRDefault="002B299F" w:rsidP="002B299F">
      <w:pPr>
        <w:rPr>
          <w:b/>
          <w:sz w:val="28"/>
          <w:szCs w:val="28"/>
        </w:rPr>
      </w:pPr>
      <w:r w:rsidRPr="003154B2">
        <w:rPr>
          <w:b/>
          <w:sz w:val="28"/>
          <w:szCs w:val="28"/>
        </w:rPr>
        <w:t xml:space="preserve">                       </w:t>
      </w: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</w:p>
    <w:p w:rsidR="00885341" w:rsidRPr="00A6099E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outlineLvl w:val="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</w:t>
      </w:r>
      <w:r w:rsidRPr="00A6099E">
        <w:rPr>
          <w:b/>
          <w:sz w:val="28"/>
          <w:szCs w:val="28"/>
        </w:rPr>
        <w:t>ебный план (недельный</w:t>
      </w:r>
      <w:r>
        <w:rPr>
          <w:b/>
          <w:sz w:val="28"/>
          <w:szCs w:val="28"/>
        </w:rPr>
        <w:t xml:space="preserve"> и годовой</w:t>
      </w:r>
      <w:r w:rsidRPr="00A6099E">
        <w:rPr>
          <w:b/>
          <w:sz w:val="28"/>
          <w:szCs w:val="28"/>
        </w:rPr>
        <w:t>)</w:t>
      </w:r>
    </w:p>
    <w:p w:rsidR="00885341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A6099E">
        <w:rPr>
          <w:b/>
          <w:sz w:val="28"/>
          <w:szCs w:val="28"/>
        </w:rPr>
        <w:t>ля</w:t>
      </w:r>
      <w:r>
        <w:rPr>
          <w:b/>
          <w:sz w:val="28"/>
          <w:szCs w:val="28"/>
        </w:rPr>
        <w:t xml:space="preserve"> </w:t>
      </w:r>
      <w:r w:rsidRPr="00A609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8-9 </w:t>
      </w:r>
      <w:r w:rsidRPr="00A6099E">
        <w:rPr>
          <w:b/>
          <w:sz w:val="28"/>
          <w:szCs w:val="28"/>
        </w:rPr>
        <w:t xml:space="preserve"> классов</w:t>
      </w:r>
    </w:p>
    <w:p w:rsidR="00885341" w:rsidRPr="00317319" w:rsidRDefault="00885341" w:rsidP="00885341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A609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МБОУ «СОШ №1 с.Чермен» МО - Пригородный район</w:t>
      </w:r>
    </w:p>
    <w:tbl>
      <w:tblPr>
        <w:tblW w:w="10207" w:type="dxa"/>
        <w:tblCellSpacing w:w="5" w:type="nil"/>
        <w:tblInd w:w="-256" w:type="dxa"/>
        <w:tblLayout w:type="fixed"/>
        <w:tblCellMar>
          <w:left w:w="170" w:type="dxa"/>
          <w:right w:w="75" w:type="dxa"/>
        </w:tblCellMar>
        <w:tblLook w:val="0000"/>
      </w:tblPr>
      <w:tblGrid>
        <w:gridCol w:w="2044"/>
        <w:gridCol w:w="2742"/>
        <w:gridCol w:w="2728"/>
        <w:gridCol w:w="2693"/>
      </w:tblGrid>
      <w:tr w:rsidR="00885341" w:rsidRPr="00045307" w:rsidTr="00885341">
        <w:trPr>
          <w:trHeight w:val="276"/>
          <w:tblCellSpacing w:w="5" w:type="nil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341" w:rsidRPr="00DF017F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7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885341" w:rsidRPr="00DF017F" w:rsidRDefault="00885341" w:rsidP="00885341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7F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F017F">
              <w:rPr>
                <w:rFonts w:ascii="Times New Roman" w:hAnsi="Times New Roman" w:cs="Times New Roman"/>
                <w:b/>
                <w:sz w:val="24"/>
                <w:szCs w:val="24"/>
              </w:rPr>
              <w:t>асти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341" w:rsidRPr="00DF017F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17F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341" w:rsidRPr="00045307" w:rsidRDefault="00885341" w:rsidP="00885341"/>
        </w:tc>
      </w:tr>
      <w:tr w:rsidR="00885341" w:rsidRPr="00045307" w:rsidTr="00885341">
        <w:trPr>
          <w:tblCellSpacing w:w="5" w:type="nil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proofErr w:type="spellStart"/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85341" w:rsidRPr="00045307" w:rsidTr="00885341">
        <w:trPr>
          <w:gridAfter w:val="3"/>
          <w:wAfter w:w="8163" w:type="dxa"/>
          <w:trHeight w:val="322"/>
          <w:tblCellSpacing w:w="5" w:type="nil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341" w:rsidRPr="00885341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341" w:rsidRPr="00885341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Филология </w:t>
            </w:r>
          </w:p>
        </w:tc>
      </w:tr>
      <w:tr w:rsidR="00885341" w:rsidRPr="00152927" w:rsidTr="00885341">
        <w:trPr>
          <w:tblCellSpacing w:w="5" w:type="nil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ind w:left="-28"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                  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(105)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</w:tc>
      </w:tr>
      <w:tr w:rsidR="00885341" w:rsidRPr="00152927" w:rsidTr="00885341">
        <w:trPr>
          <w:tblCellSpacing w:w="5" w:type="nil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ind w:left="-28"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                      </w:t>
            </w:r>
          </w:p>
        </w:tc>
        <w:tc>
          <w:tcPr>
            <w:tcW w:w="2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(70)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36FFF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(102)</w:t>
            </w:r>
          </w:p>
        </w:tc>
      </w:tr>
      <w:tr w:rsidR="00885341" w:rsidRPr="00152927" w:rsidTr="00885341">
        <w:trPr>
          <w:tblCellSpacing w:w="5" w:type="nil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ind w:left="-28"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(английский)  язык                 </w:t>
            </w:r>
          </w:p>
        </w:tc>
        <w:tc>
          <w:tcPr>
            <w:tcW w:w="2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 (105)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(102)</w:t>
            </w:r>
          </w:p>
        </w:tc>
      </w:tr>
      <w:tr w:rsidR="00885341" w:rsidRPr="00152927" w:rsidTr="00885341">
        <w:trPr>
          <w:tblCellSpacing w:w="5" w:type="nil"/>
        </w:trPr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341" w:rsidRPr="00885341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34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ind w:left="-28"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  </w:t>
            </w:r>
          </w:p>
        </w:tc>
        <w:tc>
          <w:tcPr>
            <w:tcW w:w="2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341" w:rsidRPr="00152927" w:rsidTr="00885341">
        <w:trPr>
          <w:tblCellSpacing w:w="5" w:type="nil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ind w:left="-28"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2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F017F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DF017F">
              <w:rPr>
                <w:rFonts w:ascii="Times New Roman" w:hAnsi="Times New Roman" w:cs="Times New Roman"/>
                <w:sz w:val="24"/>
                <w:szCs w:val="24"/>
              </w:rPr>
              <w:t>(105)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DF017F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7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017F">
              <w:rPr>
                <w:rFonts w:ascii="Times New Roman" w:hAnsi="Times New Roman" w:cs="Times New Roman"/>
                <w:sz w:val="24"/>
                <w:szCs w:val="24"/>
              </w:rPr>
              <w:t xml:space="preserve"> (105)</w:t>
            </w:r>
          </w:p>
        </w:tc>
      </w:tr>
      <w:tr w:rsidR="00885341" w:rsidRPr="00152927" w:rsidTr="00885341">
        <w:trPr>
          <w:tblCellSpacing w:w="5" w:type="nil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ind w:left="-28"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2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DF017F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F017F">
              <w:rPr>
                <w:rFonts w:ascii="Times New Roman" w:hAnsi="Times New Roman" w:cs="Times New Roman"/>
                <w:sz w:val="24"/>
                <w:szCs w:val="24"/>
              </w:rPr>
              <w:t xml:space="preserve"> (70)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DF017F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1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F017F">
              <w:rPr>
                <w:rFonts w:ascii="Times New Roman" w:hAnsi="Times New Roman" w:cs="Times New Roman"/>
                <w:sz w:val="24"/>
                <w:szCs w:val="24"/>
              </w:rPr>
              <w:t xml:space="preserve"> (70)</w:t>
            </w:r>
          </w:p>
        </w:tc>
      </w:tr>
      <w:tr w:rsidR="00885341" w:rsidRPr="00152927" w:rsidTr="00885341">
        <w:trPr>
          <w:tblCellSpacing w:w="5" w:type="nil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ind w:left="-28" w:firstLine="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и ИКТ                </w:t>
            </w:r>
          </w:p>
        </w:tc>
        <w:tc>
          <w:tcPr>
            <w:tcW w:w="2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 (68)</w:t>
            </w:r>
          </w:p>
        </w:tc>
      </w:tr>
      <w:tr w:rsidR="00885341" w:rsidRPr="00152927" w:rsidTr="00885341">
        <w:trPr>
          <w:tblCellSpacing w:w="5" w:type="nil"/>
        </w:trPr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341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 (70)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 68)</w:t>
            </w:r>
          </w:p>
        </w:tc>
      </w:tr>
      <w:tr w:rsidR="00885341" w:rsidRPr="00152927" w:rsidTr="00885341">
        <w:trPr>
          <w:trHeight w:val="400"/>
          <w:tblCellSpacing w:w="5" w:type="nil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ind w:lef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317319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 (34)</w:t>
            </w:r>
          </w:p>
        </w:tc>
      </w:tr>
      <w:tr w:rsidR="00885341" w:rsidRPr="00152927" w:rsidTr="00885341">
        <w:trPr>
          <w:tblCellSpacing w:w="5" w:type="nil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(70)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 (68)</w:t>
            </w:r>
          </w:p>
        </w:tc>
      </w:tr>
      <w:tr w:rsidR="00885341" w:rsidRPr="00152927" w:rsidTr="00885341">
        <w:trPr>
          <w:tblCellSpacing w:w="5" w:type="nil"/>
        </w:trPr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341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Естественнонаучные предметы</w:t>
            </w:r>
          </w:p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 (70)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 (68)</w:t>
            </w:r>
          </w:p>
        </w:tc>
      </w:tr>
      <w:tr w:rsidR="00885341" w:rsidRPr="00152927" w:rsidTr="00885341">
        <w:trPr>
          <w:tblCellSpacing w:w="5" w:type="nil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 (70)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 (68)</w:t>
            </w:r>
          </w:p>
        </w:tc>
      </w:tr>
      <w:tr w:rsidR="00885341" w:rsidRPr="00152927" w:rsidTr="00885341">
        <w:trPr>
          <w:tblCellSpacing w:w="5" w:type="nil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 (70)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 (68)</w:t>
            </w:r>
          </w:p>
        </w:tc>
      </w:tr>
      <w:tr w:rsidR="00885341" w:rsidRPr="00152927" w:rsidTr="00885341">
        <w:trPr>
          <w:trHeight w:val="163"/>
          <w:tblCellSpacing w:w="5" w:type="nil"/>
        </w:trPr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Искусство </w:t>
            </w: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41" w:rsidRPr="00152927" w:rsidTr="00885341">
        <w:trPr>
          <w:trHeight w:val="149"/>
          <w:tblCellSpacing w:w="5" w:type="nil"/>
        </w:trPr>
        <w:tc>
          <w:tcPr>
            <w:tcW w:w="2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41" w:rsidRPr="00152927" w:rsidTr="00885341">
        <w:trPr>
          <w:trHeight w:val="149"/>
          <w:tblCellSpacing w:w="5" w:type="nil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A3D8E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A3D8E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</w:tr>
      <w:tr w:rsidR="00885341" w:rsidRPr="00152927" w:rsidTr="00885341">
        <w:trPr>
          <w:trHeight w:val="176"/>
          <w:tblCellSpacing w:w="5" w:type="nil"/>
        </w:trPr>
        <w:tc>
          <w:tcPr>
            <w:tcW w:w="2044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2742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72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41" w:rsidRPr="00152927" w:rsidTr="00885341">
        <w:trPr>
          <w:trHeight w:val="128"/>
          <w:tblCellSpacing w:w="5" w:type="nil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>Черчение и графика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(35)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41" w:rsidRPr="00152927" w:rsidTr="00885341">
        <w:trPr>
          <w:trHeight w:val="400"/>
          <w:tblCellSpacing w:w="5" w:type="nil"/>
        </w:trPr>
        <w:tc>
          <w:tcPr>
            <w:tcW w:w="2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34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                           </w:t>
            </w:r>
          </w:p>
        </w:tc>
        <w:tc>
          <w:tcPr>
            <w:tcW w:w="2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 xml:space="preserve"> (35)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41" w:rsidRPr="00152927" w:rsidTr="00885341">
        <w:trPr>
          <w:trHeight w:val="552"/>
          <w:tblCellSpacing w:w="5" w:type="nil"/>
        </w:trPr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             </w:t>
            </w:r>
          </w:p>
        </w:tc>
        <w:tc>
          <w:tcPr>
            <w:tcW w:w="2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ind w:left="-170"/>
              <w:jc w:val="center"/>
            </w:pPr>
            <w:r w:rsidRPr="00045307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045307">
              <w:t>(105)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ind w:left="-66"/>
              <w:jc w:val="center"/>
            </w:pPr>
            <w:r w:rsidRPr="00045307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045307">
              <w:t>(102)</w:t>
            </w:r>
          </w:p>
        </w:tc>
      </w:tr>
      <w:tr w:rsidR="00885341" w:rsidRPr="00152927" w:rsidTr="00885341">
        <w:trPr>
          <w:trHeight w:val="381"/>
          <w:tblCellSpacing w:w="5" w:type="nil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(1085)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341" w:rsidRPr="00036FFF" w:rsidRDefault="00885341" w:rsidP="00885341">
            <w:pPr>
              <w:pStyle w:val="ConsPlusCell"/>
              <w:ind w:lef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(1050)</w:t>
            </w:r>
          </w:p>
        </w:tc>
      </w:tr>
      <w:tr w:rsidR="00885341" w:rsidRPr="00152927" w:rsidTr="00885341">
        <w:trPr>
          <w:tblCellSpacing w:w="5" w:type="nil"/>
        </w:trPr>
        <w:tc>
          <w:tcPr>
            <w:tcW w:w="478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85341" w:rsidRPr="00152927" w:rsidTr="00885341">
        <w:trPr>
          <w:trHeight w:val="428"/>
          <w:tblCellSpacing w:w="5" w:type="nil"/>
        </w:trPr>
        <w:tc>
          <w:tcPr>
            <w:tcW w:w="47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Родной(осетинский) язык </w:t>
            </w:r>
          </w:p>
        </w:tc>
        <w:tc>
          <w:tcPr>
            <w:tcW w:w="27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jc w:val="center"/>
            </w:pPr>
            <w:r w:rsidRPr="00045307">
              <w:rPr>
                <w:b/>
              </w:rPr>
              <w:t xml:space="preserve">2 </w:t>
            </w:r>
            <w:r w:rsidRPr="00045307">
              <w:t>(70)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jc w:val="center"/>
            </w:pPr>
            <w:r w:rsidRPr="00045307">
              <w:rPr>
                <w:b/>
              </w:rPr>
              <w:t>2</w:t>
            </w:r>
            <w:r w:rsidRPr="00045307">
              <w:t xml:space="preserve"> (68)</w:t>
            </w:r>
          </w:p>
        </w:tc>
      </w:tr>
      <w:tr w:rsidR="00885341" w:rsidRPr="00152927" w:rsidTr="00885341">
        <w:trPr>
          <w:trHeight w:val="329"/>
          <w:tblCellSpacing w:w="5" w:type="nil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>Родная(осетинская) литература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jc w:val="center"/>
            </w:pPr>
            <w:r w:rsidRPr="00045307">
              <w:rPr>
                <w:b/>
              </w:rPr>
              <w:t>2</w:t>
            </w:r>
            <w:r w:rsidRPr="00045307">
              <w:t xml:space="preserve"> (70)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85341" w:rsidRPr="00045307" w:rsidRDefault="00885341" w:rsidP="00885341">
            <w:pPr>
              <w:jc w:val="center"/>
            </w:pPr>
            <w:r w:rsidRPr="00045307">
              <w:rPr>
                <w:b/>
              </w:rPr>
              <w:t>2</w:t>
            </w:r>
            <w:r w:rsidRPr="00045307">
              <w:t xml:space="preserve"> (70)</w:t>
            </w:r>
          </w:p>
        </w:tc>
      </w:tr>
      <w:tr w:rsidR="00885341" w:rsidRPr="00152927" w:rsidTr="00885341">
        <w:trPr>
          <w:trHeight w:val="176"/>
          <w:tblCellSpacing w:w="5" w:type="nil"/>
        </w:trPr>
        <w:tc>
          <w:tcPr>
            <w:tcW w:w="47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ind w:left="-75" w:firstLine="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                    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1 (35)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341" w:rsidRPr="00152927" w:rsidTr="00885341">
        <w:trPr>
          <w:trHeight w:val="290"/>
          <w:tblCellSpacing w:w="5" w:type="nil"/>
        </w:trPr>
        <w:tc>
          <w:tcPr>
            <w:tcW w:w="478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>Элект.курс</w:t>
            </w:r>
            <w:proofErr w:type="spellEnd"/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математике «Подготовка к ОГЭ по математике»</w:t>
            </w:r>
          </w:p>
        </w:tc>
        <w:tc>
          <w:tcPr>
            <w:tcW w:w="2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</w:tr>
      <w:tr w:rsidR="00885341" w:rsidRPr="00045307" w:rsidTr="00885341">
        <w:trPr>
          <w:trHeight w:val="340"/>
          <w:tblCellSpacing w:w="5" w:type="nil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>Элект</w:t>
            </w:r>
            <w:proofErr w:type="spellEnd"/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>. курс по русскому языку «Подготовка к ОГЭ -2017»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(34)</w:t>
            </w:r>
          </w:p>
        </w:tc>
      </w:tr>
      <w:tr w:rsidR="00885341" w:rsidRPr="00045307" w:rsidTr="00885341">
        <w:trPr>
          <w:tblCellSpacing w:w="5" w:type="nil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885341" w:rsidRDefault="00885341" w:rsidP="0088534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Предельно допустимая аудиторная учебная нагрузка при 6-дн.учебной неделе                      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045307" w:rsidRDefault="00885341" w:rsidP="0088534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(1260)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41" w:rsidRPr="00317319" w:rsidRDefault="00885341" w:rsidP="008853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307">
              <w:rPr>
                <w:rFonts w:ascii="Times New Roman" w:hAnsi="Times New Roman" w:cs="Times New Roman"/>
                <w:sz w:val="24"/>
                <w:szCs w:val="24"/>
              </w:rPr>
              <w:t>(1260)</w:t>
            </w:r>
          </w:p>
        </w:tc>
      </w:tr>
    </w:tbl>
    <w:p w:rsidR="00885341" w:rsidRDefault="00885341" w:rsidP="00885341">
      <w:pPr>
        <w:jc w:val="both"/>
        <w:rPr>
          <w:sz w:val="28"/>
          <w:szCs w:val="28"/>
        </w:rPr>
      </w:pPr>
    </w:p>
    <w:p w:rsidR="00885341" w:rsidRDefault="00885341" w:rsidP="00885341">
      <w:pPr>
        <w:jc w:val="both"/>
        <w:rPr>
          <w:sz w:val="28"/>
          <w:szCs w:val="28"/>
        </w:rPr>
      </w:pPr>
    </w:p>
    <w:p w:rsidR="002B299F" w:rsidRDefault="002B299F" w:rsidP="002B299F">
      <w:pPr>
        <w:jc w:val="center"/>
        <w:rPr>
          <w:b/>
          <w:sz w:val="28"/>
          <w:szCs w:val="28"/>
        </w:rPr>
      </w:pPr>
    </w:p>
    <w:p w:rsidR="002B299F" w:rsidRDefault="002B299F" w:rsidP="002B299F">
      <w:pPr>
        <w:jc w:val="center"/>
        <w:rPr>
          <w:b/>
          <w:sz w:val="28"/>
          <w:szCs w:val="28"/>
        </w:rPr>
      </w:pPr>
    </w:p>
    <w:p w:rsidR="002B299F" w:rsidRDefault="002B299F" w:rsidP="002B299F">
      <w:pPr>
        <w:jc w:val="center"/>
        <w:rPr>
          <w:b/>
          <w:sz w:val="28"/>
          <w:szCs w:val="28"/>
        </w:rPr>
      </w:pPr>
    </w:p>
    <w:p w:rsidR="002B299F" w:rsidRDefault="002B299F" w:rsidP="002B299F">
      <w:pPr>
        <w:jc w:val="center"/>
        <w:rPr>
          <w:b/>
          <w:sz w:val="28"/>
          <w:szCs w:val="28"/>
        </w:rPr>
      </w:pPr>
    </w:p>
    <w:p w:rsidR="002B299F" w:rsidRDefault="002B299F" w:rsidP="002B299F">
      <w:pPr>
        <w:jc w:val="center"/>
        <w:rPr>
          <w:b/>
          <w:sz w:val="28"/>
          <w:szCs w:val="28"/>
        </w:rPr>
      </w:pPr>
    </w:p>
    <w:p w:rsidR="002B299F" w:rsidRDefault="002B299F" w:rsidP="002B299F">
      <w:pPr>
        <w:jc w:val="center"/>
        <w:rPr>
          <w:b/>
          <w:sz w:val="28"/>
          <w:szCs w:val="28"/>
        </w:rPr>
      </w:pPr>
    </w:p>
    <w:p w:rsidR="002B299F" w:rsidRDefault="002B299F" w:rsidP="002B299F">
      <w:pPr>
        <w:jc w:val="center"/>
        <w:rPr>
          <w:b/>
          <w:sz w:val="28"/>
          <w:szCs w:val="28"/>
        </w:rPr>
      </w:pPr>
    </w:p>
    <w:p w:rsidR="002B299F" w:rsidRDefault="002B299F" w:rsidP="002B299F">
      <w:pPr>
        <w:jc w:val="center"/>
        <w:rPr>
          <w:b/>
          <w:sz w:val="28"/>
          <w:szCs w:val="28"/>
        </w:rPr>
      </w:pPr>
    </w:p>
    <w:p w:rsidR="002B299F" w:rsidRDefault="002B299F" w:rsidP="002B299F">
      <w:pPr>
        <w:jc w:val="center"/>
        <w:rPr>
          <w:b/>
          <w:sz w:val="28"/>
          <w:szCs w:val="28"/>
        </w:rPr>
      </w:pPr>
    </w:p>
    <w:p w:rsidR="002B299F" w:rsidRDefault="002B299F" w:rsidP="002B299F">
      <w:pPr>
        <w:jc w:val="center"/>
        <w:rPr>
          <w:b/>
          <w:sz w:val="28"/>
          <w:szCs w:val="28"/>
        </w:rPr>
      </w:pPr>
    </w:p>
    <w:p w:rsidR="0075784E" w:rsidRDefault="0075784E" w:rsidP="0075784E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УЧЕБНЫЙ </w:t>
      </w:r>
      <w:r w:rsidRPr="00C40829">
        <w:rPr>
          <w:b/>
          <w:sz w:val="40"/>
          <w:szCs w:val="28"/>
        </w:rPr>
        <w:t xml:space="preserve">   ПЛАН</w:t>
      </w:r>
      <w:r w:rsidRPr="00706881">
        <w:rPr>
          <w:b/>
          <w:sz w:val="40"/>
          <w:szCs w:val="28"/>
        </w:rPr>
        <w:t xml:space="preserve"> </w:t>
      </w:r>
    </w:p>
    <w:p w:rsidR="0075784E" w:rsidRDefault="0075784E" w:rsidP="0075784E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на 2017-2018 учебный год</w:t>
      </w:r>
    </w:p>
    <w:p w:rsidR="002B299F" w:rsidRDefault="0075784E" w:rsidP="0075784E">
      <w:pPr>
        <w:jc w:val="center"/>
        <w:rPr>
          <w:b/>
          <w:sz w:val="28"/>
          <w:szCs w:val="28"/>
        </w:rPr>
      </w:pPr>
      <w:r>
        <w:rPr>
          <w:b/>
          <w:sz w:val="40"/>
          <w:szCs w:val="28"/>
        </w:rPr>
        <w:t>Среднего</w:t>
      </w:r>
      <w:r w:rsidRPr="00C40829">
        <w:rPr>
          <w:b/>
          <w:i/>
          <w:sz w:val="40"/>
          <w:szCs w:val="28"/>
        </w:rPr>
        <w:t xml:space="preserve"> </w:t>
      </w:r>
      <w:r>
        <w:rPr>
          <w:b/>
          <w:sz w:val="40"/>
          <w:szCs w:val="28"/>
        </w:rPr>
        <w:t>общего образования</w:t>
      </w:r>
    </w:p>
    <w:p w:rsidR="002B299F" w:rsidRDefault="002B299F" w:rsidP="002B299F">
      <w:pPr>
        <w:jc w:val="center"/>
        <w:rPr>
          <w:b/>
          <w:sz w:val="28"/>
          <w:szCs w:val="28"/>
        </w:rPr>
      </w:pPr>
    </w:p>
    <w:p w:rsidR="00ED2913" w:rsidRDefault="00ED2913" w:rsidP="002B299F">
      <w:pPr>
        <w:jc w:val="center"/>
        <w:rPr>
          <w:b/>
          <w:sz w:val="28"/>
          <w:szCs w:val="28"/>
        </w:rPr>
      </w:pPr>
    </w:p>
    <w:p w:rsidR="00ED2913" w:rsidRDefault="00ED2913" w:rsidP="002B299F">
      <w:pPr>
        <w:jc w:val="center"/>
        <w:rPr>
          <w:b/>
          <w:sz w:val="28"/>
          <w:szCs w:val="28"/>
        </w:rPr>
      </w:pPr>
    </w:p>
    <w:p w:rsidR="00ED2913" w:rsidRDefault="00ED2913" w:rsidP="002B299F">
      <w:pPr>
        <w:jc w:val="center"/>
        <w:rPr>
          <w:b/>
          <w:sz w:val="28"/>
          <w:szCs w:val="28"/>
        </w:rPr>
      </w:pPr>
    </w:p>
    <w:p w:rsidR="00ED2913" w:rsidRDefault="00ED2913" w:rsidP="002B299F">
      <w:pPr>
        <w:jc w:val="center"/>
        <w:rPr>
          <w:b/>
          <w:sz w:val="28"/>
          <w:szCs w:val="28"/>
        </w:rPr>
      </w:pPr>
    </w:p>
    <w:p w:rsidR="00ED2913" w:rsidRDefault="00ED2913" w:rsidP="002B299F">
      <w:pPr>
        <w:jc w:val="center"/>
        <w:rPr>
          <w:b/>
          <w:sz w:val="28"/>
          <w:szCs w:val="28"/>
        </w:rPr>
      </w:pPr>
    </w:p>
    <w:p w:rsidR="00ED2913" w:rsidRDefault="00ED2913" w:rsidP="002B299F">
      <w:pPr>
        <w:jc w:val="center"/>
        <w:rPr>
          <w:b/>
          <w:sz w:val="28"/>
          <w:szCs w:val="28"/>
        </w:rPr>
      </w:pPr>
    </w:p>
    <w:p w:rsidR="00ED2913" w:rsidRDefault="00ED2913" w:rsidP="002B299F">
      <w:pPr>
        <w:jc w:val="center"/>
        <w:rPr>
          <w:b/>
          <w:sz w:val="28"/>
          <w:szCs w:val="28"/>
        </w:rPr>
      </w:pPr>
    </w:p>
    <w:p w:rsidR="00ED2913" w:rsidRDefault="00ED2913" w:rsidP="002B299F">
      <w:pPr>
        <w:jc w:val="center"/>
        <w:rPr>
          <w:b/>
          <w:sz w:val="28"/>
          <w:szCs w:val="28"/>
        </w:rPr>
      </w:pPr>
    </w:p>
    <w:p w:rsidR="00ED2913" w:rsidRDefault="00ED2913" w:rsidP="002B299F">
      <w:pPr>
        <w:jc w:val="center"/>
        <w:rPr>
          <w:b/>
          <w:sz w:val="28"/>
          <w:szCs w:val="28"/>
        </w:rPr>
      </w:pPr>
    </w:p>
    <w:p w:rsidR="00ED2913" w:rsidRDefault="00ED2913" w:rsidP="002B299F">
      <w:pPr>
        <w:jc w:val="center"/>
        <w:rPr>
          <w:b/>
          <w:sz w:val="28"/>
          <w:szCs w:val="28"/>
        </w:rPr>
      </w:pPr>
    </w:p>
    <w:p w:rsidR="002B299F" w:rsidRDefault="002B299F" w:rsidP="002B299F">
      <w:pPr>
        <w:jc w:val="center"/>
        <w:rPr>
          <w:b/>
          <w:sz w:val="28"/>
          <w:szCs w:val="28"/>
        </w:rPr>
      </w:pPr>
    </w:p>
    <w:p w:rsidR="00403BF9" w:rsidRDefault="00403BF9" w:rsidP="002B299F">
      <w:pPr>
        <w:jc w:val="center"/>
        <w:rPr>
          <w:b/>
          <w:sz w:val="28"/>
          <w:szCs w:val="28"/>
        </w:rPr>
      </w:pPr>
    </w:p>
    <w:p w:rsidR="00403BF9" w:rsidRDefault="00403BF9" w:rsidP="002B299F">
      <w:pPr>
        <w:jc w:val="center"/>
        <w:rPr>
          <w:b/>
          <w:sz w:val="28"/>
          <w:szCs w:val="28"/>
        </w:rPr>
      </w:pPr>
    </w:p>
    <w:p w:rsidR="00403BF9" w:rsidRDefault="00403BF9" w:rsidP="002B299F">
      <w:pPr>
        <w:jc w:val="center"/>
        <w:rPr>
          <w:b/>
          <w:sz w:val="28"/>
          <w:szCs w:val="28"/>
        </w:rPr>
      </w:pPr>
    </w:p>
    <w:p w:rsidR="00403BF9" w:rsidRDefault="00403BF9" w:rsidP="002B299F">
      <w:pPr>
        <w:jc w:val="center"/>
        <w:rPr>
          <w:b/>
          <w:sz w:val="28"/>
          <w:szCs w:val="28"/>
        </w:rPr>
      </w:pPr>
    </w:p>
    <w:p w:rsidR="00403BF9" w:rsidRDefault="00403BF9" w:rsidP="002B299F">
      <w:pPr>
        <w:jc w:val="center"/>
        <w:rPr>
          <w:b/>
          <w:sz w:val="28"/>
          <w:szCs w:val="28"/>
        </w:rPr>
      </w:pPr>
    </w:p>
    <w:p w:rsidR="0075784E" w:rsidRDefault="0075784E" w:rsidP="00546E03">
      <w:pPr>
        <w:jc w:val="center"/>
        <w:rPr>
          <w:b/>
          <w:sz w:val="28"/>
          <w:szCs w:val="32"/>
        </w:rPr>
      </w:pPr>
    </w:p>
    <w:p w:rsidR="0075784E" w:rsidRDefault="0075784E" w:rsidP="00546E03">
      <w:pPr>
        <w:jc w:val="center"/>
        <w:rPr>
          <w:b/>
          <w:sz w:val="28"/>
          <w:szCs w:val="32"/>
        </w:rPr>
      </w:pPr>
    </w:p>
    <w:p w:rsidR="0075784E" w:rsidRDefault="0075784E" w:rsidP="00546E03">
      <w:pPr>
        <w:jc w:val="center"/>
        <w:rPr>
          <w:b/>
          <w:sz w:val="28"/>
          <w:szCs w:val="32"/>
        </w:rPr>
      </w:pPr>
    </w:p>
    <w:p w:rsidR="0075784E" w:rsidRDefault="0075784E" w:rsidP="00546E03">
      <w:pPr>
        <w:jc w:val="center"/>
        <w:rPr>
          <w:b/>
          <w:sz w:val="28"/>
          <w:szCs w:val="32"/>
        </w:rPr>
      </w:pPr>
    </w:p>
    <w:p w:rsidR="0075784E" w:rsidRDefault="0075784E" w:rsidP="00546E03">
      <w:pPr>
        <w:jc w:val="center"/>
        <w:rPr>
          <w:b/>
          <w:sz w:val="28"/>
          <w:szCs w:val="32"/>
        </w:rPr>
      </w:pPr>
    </w:p>
    <w:p w:rsidR="0075784E" w:rsidRDefault="0075784E" w:rsidP="00546E03">
      <w:pPr>
        <w:jc w:val="center"/>
        <w:rPr>
          <w:b/>
          <w:sz w:val="28"/>
          <w:szCs w:val="32"/>
        </w:rPr>
      </w:pPr>
    </w:p>
    <w:p w:rsidR="0075784E" w:rsidRDefault="0075784E" w:rsidP="00546E03">
      <w:pPr>
        <w:jc w:val="center"/>
        <w:rPr>
          <w:b/>
          <w:sz w:val="28"/>
          <w:szCs w:val="32"/>
        </w:rPr>
      </w:pPr>
    </w:p>
    <w:p w:rsidR="0075784E" w:rsidRDefault="0075784E" w:rsidP="00546E03">
      <w:pPr>
        <w:jc w:val="center"/>
        <w:rPr>
          <w:b/>
          <w:sz w:val="28"/>
          <w:szCs w:val="32"/>
        </w:rPr>
      </w:pPr>
    </w:p>
    <w:p w:rsidR="0075784E" w:rsidRDefault="0075784E" w:rsidP="00546E03">
      <w:pPr>
        <w:jc w:val="center"/>
        <w:rPr>
          <w:b/>
          <w:sz w:val="28"/>
          <w:szCs w:val="32"/>
        </w:rPr>
      </w:pPr>
    </w:p>
    <w:p w:rsidR="0075784E" w:rsidRDefault="0075784E" w:rsidP="00546E03">
      <w:pPr>
        <w:jc w:val="center"/>
        <w:rPr>
          <w:b/>
          <w:sz w:val="28"/>
          <w:szCs w:val="32"/>
        </w:rPr>
      </w:pPr>
    </w:p>
    <w:p w:rsidR="0075784E" w:rsidRDefault="0075784E" w:rsidP="00546E03">
      <w:pPr>
        <w:jc w:val="center"/>
        <w:rPr>
          <w:b/>
          <w:sz w:val="28"/>
          <w:szCs w:val="32"/>
        </w:rPr>
      </w:pPr>
    </w:p>
    <w:p w:rsidR="0075784E" w:rsidRDefault="0075784E" w:rsidP="00546E03">
      <w:pPr>
        <w:jc w:val="center"/>
        <w:rPr>
          <w:b/>
          <w:sz w:val="28"/>
          <w:szCs w:val="32"/>
        </w:rPr>
      </w:pPr>
    </w:p>
    <w:p w:rsidR="0075784E" w:rsidRDefault="0075784E" w:rsidP="00546E03">
      <w:pPr>
        <w:jc w:val="center"/>
        <w:rPr>
          <w:b/>
          <w:sz w:val="28"/>
          <w:szCs w:val="32"/>
        </w:rPr>
      </w:pPr>
    </w:p>
    <w:p w:rsidR="0075784E" w:rsidRDefault="0075784E" w:rsidP="00546E03">
      <w:pPr>
        <w:jc w:val="center"/>
        <w:rPr>
          <w:b/>
          <w:sz w:val="28"/>
          <w:szCs w:val="32"/>
        </w:rPr>
      </w:pPr>
    </w:p>
    <w:p w:rsidR="0075784E" w:rsidRDefault="0075784E" w:rsidP="00546E03">
      <w:pPr>
        <w:jc w:val="center"/>
        <w:rPr>
          <w:b/>
          <w:sz w:val="28"/>
          <w:szCs w:val="32"/>
        </w:rPr>
      </w:pPr>
    </w:p>
    <w:p w:rsidR="0075784E" w:rsidRDefault="0075784E" w:rsidP="00546E03">
      <w:pPr>
        <w:jc w:val="center"/>
        <w:rPr>
          <w:b/>
          <w:sz w:val="28"/>
          <w:szCs w:val="32"/>
        </w:rPr>
      </w:pPr>
    </w:p>
    <w:p w:rsidR="00546E03" w:rsidRPr="00CF6CCC" w:rsidRDefault="00546E03" w:rsidP="00546E03">
      <w:pPr>
        <w:jc w:val="center"/>
      </w:pPr>
      <w:r w:rsidRPr="00CF6CCC">
        <w:rPr>
          <w:b/>
          <w:sz w:val="28"/>
          <w:szCs w:val="32"/>
        </w:rPr>
        <w:t>ПОЯСНИТЕЛЬНАЯ ЗАПИСКА</w:t>
      </w:r>
    </w:p>
    <w:p w:rsidR="00546E03" w:rsidRPr="008B6047" w:rsidRDefault="00546E03" w:rsidP="00546E03">
      <w:pPr>
        <w:jc w:val="center"/>
        <w:rPr>
          <w:sz w:val="28"/>
          <w:szCs w:val="28"/>
        </w:rPr>
      </w:pPr>
      <w:r w:rsidRPr="008B6047">
        <w:rPr>
          <w:sz w:val="28"/>
          <w:szCs w:val="28"/>
        </w:rPr>
        <w:t>к учебному плану</w:t>
      </w:r>
    </w:p>
    <w:p w:rsidR="00546E03" w:rsidRPr="008B6047" w:rsidRDefault="00546E03" w:rsidP="00546E03">
      <w:pPr>
        <w:jc w:val="center"/>
        <w:rPr>
          <w:sz w:val="28"/>
          <w:szCs w:val="28"/>
        </w:rPr>
      </w:pPr>
      <w:r w:rsidRPr="008B6047">
        <w:rPr>
          <w:sz w:val="28"/>
          <w:szCs w:val="28"/>
        </w:rPr>
        <w:t>МБОУ «СОШ №1 с. Чермен»</w:t>
      </w:r>
    </w:p>
    <w:p w:rsidR="00546E03" w:rsidRPr="008B6047" w:rsidRDefault="00546E03" w:rsidP="00546E03">
      <w:pPr>
        <w:jc w:val="center"/>
        <w:rPr>
          <w:sz w:val="28"/>
          <w:szCs w:val="28"/>
        </w:rPr>
      </w:pPr>
      <w:r w:rsidRPr="008B6047">
        <w:rPr>
          <w:b/>
          <w:sz w:val="28"/>
          <w:szCs w:val="28"/>
        </w:rPr>
        <w:t xml:space="preserve">на 2017-2018 учебный год </w:t>
      </w:r>
    </w:p>
    <w:p w:rsidR="00546E03" w:rsidRPr="008B6047" w:rsidRDefault="00546E03" w:rsidP="00546E03">
      <w:pPr>
        <w:jc w:val="center"/>
        <w:rPr>
          <w:b/>
          <w:sz w:val="28"/>
          <w:szCs w:val="28"/>
        </w:rPr>
      </w:pPr>
      <w:r w:rsidRPr="008B6047">
        <w:rPr>
          <w:b/>
          <w:sz w:val="28"/>
          <w:szCs w:val="28"/>
        </w:rPr>
        <w:t xml:space="preserve">среднее </w:t>
      </w:r>
    </w:p>
    <w:p w:rsidR="00546E03" w:rsidRPr="008B6047" w:rsidRDefault="00546E03" w:rsidP="00546E03">
      <w:pPr>
        <w:jc w:val="both"/>
        <w:rPr>
          <w:sz w:val="28"/>
          <w:szCs w:val="28"/>
        </w:rPr>
      </w:pPr>
      <w:r w:rsidRPr="008B6047">
        <w:rPr>
          <w:sz w:val="28"/>
          <w:szCs w:val="28"/>
        </w:rPr>
        <w:t xml:space="preserve">Среднее общее образование - </w:t>
      </w:r>
      <w:r w:rsidRPr="008B6047">
        <w:rPr>
          <w:b/>
          <w:sz w:val="28"/>
          <w:szCs w:val="28"/>
        </w:rPr>
        <w:t>третья,</w:t>
      </w:r>
      <w:r w:rsidRPr="008B6047">
        <w:rPr>
          <w:sz w:val="28"/>
          <w:szCs w:val="28"/>
        </w:rPr>
        <w:t xml:space="preserve"> завершающая ступень  общего образования.</w:t>
      </w:r>
    </w:p>
    <w:p w:rsidR="00546E03" w:rsidRPr="008B6047" w:rsidRDefault="00546E03" w:rsidP="00546E03">
      <w:pPr>
        <w:jc w:val="both"/>
        <w:rPr>
          <w:sz w:val="28"/>
          <w:szCs w:val="28"/>
        </w:rPr>
      </w:pPr>
      <w:r w:rsidRPr="008B6047">
        <w:rPr>
          <w:sz w:val="28"/>
          <w:szCs w:val="28"/>
        </w:rPr>
        <w:t>Федеральный компонент направлен на реализацию следующих основных целей:</w:t>
      </w:r>
    </w:p>
    <w:p w:rsidR="00546E03" w:rsidRPr="008B6047" w:rsidRDefault="00546E03" w:rsidP="00546E03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B6047">
        <w:rPr>
          <w:sz w:val="28"/>
          <w:szCs w:val="28"/>
        </w:rPr>
        <w:t>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546E03" w:rsidRPr="008B6047" w:rsidRDefault="00546E03" w:rsidP="00546E03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B6047">
        <w:rPr>
          <w:sz w:val="28"/>
          <w:szCs w:val="28"/>
        </w:rPr>
        <w:t>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546E03" w:rsidRPr="008B6047" w:rsidRDefault="00546E03" w:rsidP="00546E03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B6047">
        <w:rPr>
          <w:sz w:val="28"/>
          <w:szCs w:val="28"/>
        </w:rPr>
        <w:t>обеспечение обучающимся равных возможностей для их последующего профессионального образования и профессиональной деятельности.</w:t>
      </w:r>
    </w:p>
    <w:p w:rsidR="00546E03" w:rsidRPr="008B6047" w:rsidRDefault="00546E03" w:rsidP="00546E03">
      <w:pPr>
        <w:ind w:left="360"/>
        <w:jc w:val="both"/>
        <w:rPr>
          <w:sz w:val="28"/>
          <w:szCs w:val="28"/>
        </w:rPr>
      </w:pPr>
      <w:r w:rsidRPr="008B6047">
        <w:rPr>
          <w:color w:val="000000"/>
          <w:sz w:val="28"/>
          <w:szCs w:val="28"/>
        </w:rPr>
        <w:t>Учеб</w:t>
      </w:r>
      <w:r w:rsidRPr="008B6047">
        <w:rPr>
          <w:sz w:val="28"/>
          <w:szCs w:val="28"/>
        </w:rPr>
        <w:t>ные предметы федерального компонента представлены на базовом уровне, ориентированы на формирование общей культуры и связаны с мировоззренческими, воспитательными и развивающими задачами общего образования, задачами социализации.</w:t>
      </w:r>
    </w:p>
    <w:p w:rsidR="00546E03" w:rsidRPr="008B6047" w:rsidRDefault="00546E03" w:rsidP="00546E03">
      <w:pPr>
        <w:jc w:val="both"/>
        <w:rPr>
          <w:sz w:val="28"/>
          <w:szCs w:val="28"/>
        </w:rPr>
      </w:pPr>
      <w:r w:rsidRPr="008B6047">
        <w:rPr>
          <w:sz w:val="28"/>
          <w:szCs w:val="28"/>
        </w:rPr>
        <w:t>Учебный план МБОУ «СОШ №1 с. Чермен» разработан на основе:</w:t>
      </w:r>
    </w:p>
    <w:p w:rsidR="00546E03" w:rsidRPr="008B6047" w:rsidRDefault="00546E03" w:rsidP="00546E03">
      <w:pPr>
        <w:jc w:val="both"/>
        <w:rPr>
          <w:sz w:val="28"/>
          <w:szCs w:val="28"/>
        </w:rPr>
      </w:pPr>
    </w:p>
    <w:p w:rsidR="00546E03" w:rsidRPr="008B6047" w:rsidRDefault="00546E03" w:rsidP="00546E03">
      <w:pPr>
        <w:pStyle w:val="ConsPlusNonforma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B6047">
        <w:rPr>
          <w:rFonts w:ascii="Times New Roman" w:hAnsi="Times New Roman" w:cs="Times New Roman"/>
          <w:sz w:val="28"/>
          <w:szCs w:val="28"/>
        </w:rPr>
        <w:t>Инструктивно-методического  письма  «О формировании учебных планов образовательных организаций Республики Северная Осетия-Алания, реализующих основные общеобразовательные программы, на 2017/18 учебный год»;</w:t>
      </w:r>
    </w:p>
    <w:p w:rsidR="00546E03" w:rsidRPr="008B6047" w:rsidRDefault="00546E03" w:rsidP="00546E03">
      <w:pPr>
        <w:pStyle w:val="a5"/>
        <w:numPr>
          <w:ilvl w:val="0"/>
          <w:numId w:val="13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8B6047">
        <w:rPr>
          <w:color w:val="000000"/>
          <w:sz w:val="28"/>
          <w:szCs w:val="28"/>
        </w:rPr>
        <w:t>Закона Республики Северная Осетия-Алания</w:t>
      </w:r>
      <w:r w:rsidRPr="008B6047">
        <w:rPr>
          <w:sz w:val="28"/>
          <w:szCs w:val="28"/>
        </w:rPr>
        <w:t xml:space="preserve"> от 27 декабря 2013 года № 61-РЗ </w:t>
      </w:r>
      <w:r w:rsidRPr="008B6047">
        <w:rPr>
          <w:color w:val="000000"/>
          <w:sz w:val="28"/>
          <w:szCs w:val="28"/>
        </w:rPr>
        <w:t>«</w:t>
      </w:r>
      <w:r w:rsidRPr="008B6047">
        <w:rPr>
          <w:sz w:val="28"/>
          <w:szCs w:val="28"/>
        </w:rPr>
        <w:t>Об образовании в Республике Северная Осетия-Алания»;</w:t>
      </w:r>
    </w:p>
    <w:p w:rsidR="00546E03" w:rsidRPr="008B6047" w:rsidRDefault="00546E03" w:rsidP="00546E0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B6047">
        <w:rPr>
          <w:sz w:val="28"/>
          <w:szCs w:val="28"/>
        </w:rPr>
        <w:t xml:space="preserve">приказа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Приказов </w:t>
      </w:r>
      <w:proofErr w:type="spellStart"/>
      <w:r w:rsidRPr="008B6047">
        <w:rPr>
          <w:sz w:val="28"/>
          <w:szCs w:val="28"/>
        </w:rPr>
        <w:t>Минобрнауки</w:t>
      </w:r>
      <w:proofErr w:type="spellEnd"/>
      <w:r w:rsidRPr="008B6047">
        <w:rPr>
          <w:sz w:val="28"/>
          <w:szCs w:val="28"/>
        </w:rPr>
        <w:t xml:space="preserve"> РФ от 20.08.2008 </w:t>
      </w:r>
      <w:hyperlink r:id="rId13" w:history="1">
        <w:r w:rsidRPr="008B6047">
          <w:rPr>
            <w:sz w:val="28"/>
            <w:szCs w:val="28"/>
          </w:rPr>
          <w:t>N 241</w:t>
        </w:r>
      </w:hyperlink>
      <w:r w:rsidRPr="008B6047">
        <w:rPr>
          <w:sz w:val="28"/>
          <w:szCs w:val="28"/>
        </w:rPr>
        <w:t xml:space="preserve">, от 30.08.2010 </w:t>
      </w:r>
      <w:hyperlink r:id="rId14" w:history="1">
        <w:r w:rsidRPr="008B6047">
          <w:rPr>
            <w:sz w:val="28"/>
            <w:szCs w:val="28"/>
          </w:rPr>
          <w:t>N 889</w:t>
        </w:r>
      </w:hyperlink>
      <w:r w:rsidRPr="008B6047">
        <w:rPr>
          <w:sz w:val="28"/>
          <w:szCs w:val="28"/>
        </w:rPr>
        <w:t xml:space="preserve">, от 03.06.2011 </w:t>
      </w:r>
      <w:hyperlink r:id="rId15" w:history="1">
        <w:r w:rsidRPr="008B6047">
          <w:rPr>
            <w:sz w:val="28"/>
            <w:szCs w:val="28"/>
          </w:rPr>
          <w:t>N 1994</w:t>
        </w:r>
      </w:hyperlink>
      <w:r w:rsidRPr="008B6047">
        <w:rPr>
          <w:sz w:val="28"/>
          <w:szCs w:val="28"/>
        </w:rPr>
        <w:t xml:space="preserve">, от 01.02.2012 </w:t>
      </w:r>
      <w:hyperlink r:id="rId16" w:history="1">
        <w:r w:rsidRPr="008B6047">
          <w:rPr>
            <w:sz w:val="28"/>
            <w:szCs w:val="28"/>
          </w:rPr>
          <w:t>N 74</w:t>
        </w:r>
      </w:hyperlink>
      <w:r w:rsidRPr="008B6047">
        <w:rPr>
          <w:sz w:val="28"/>
          <w:szCs w:val="28"/>
        </w:rPr>
        <w:t>);</w:t>
      </w:r>
    </w:p>
    <w:p w:rsidR="00546E03" w:rsidRPr="008B6047" w:rsidRDefault="00546E03" w:rsidP="00546E0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B6047">
        <w:rPr>
          <w:sz w:val="28"/>
          <w:szCs w:val="28"/>
        </w:rPr>
        <w:t xml:space="preserve">приказа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(в ред. приказов   </w:t>
      </w:r>
      <w:proofErr w:type="spellStart"/>
      <w:r w:rsidRPr="008B6047">
        <w:rPr>
          <w:sz w:val="28"/>
          <w:szCs w:val="28"/>
        </w:rPr>
        <w:t>Минобрнауки</w:t>
      </w:r>
      <w:proofErr w:type="spellEnd"/>
      <w:r w:rsidRPr="008B6047">
        <w:rPr>
          <w:sz w:val="28"/>
          <w:szCs w:val="28"/>
        </w:rPr>
        <w:t xml:space="preserve"> России от 26.11.2010 </w:t>
      </w:r>
      <w:hyperlink r:id="rId17" w:history="1">
        <w:r w:rsidRPr="008B6047">
          <w:rPr>
            <w:sz w:val="28"/>
            <w:szCs w:val="28"/>
          </w:rPr>
          <w:t>N 1241</w:t>
        </w:r>
      </w:hyperlink>
      <w:r w:rsidRPr="008B6047">
        <w:rPr>
          <w:sz w:val="28"/>
          <w:szCs w:val="28"/>
        </w:rPr>
        <w:t xml:space="preserve">, от 22.09.2011 </w:t>
      </w:r>
      <w:hyperlink r:id="rId18" w:history="1">
        <w:r w:rsidRPr="008B6047">
          <w:rPr>
            <w:sz w:val="28"/>
            <w:szCs w:val="28"/>
          </w:rPr>
          <w:t>N 2357</w:t>
        </w:r>
      </w:hyperlink>
      <w:r w:rsidRPr="008B6047">
        <w:rPr>
          <w:sz w:val="28"/>
          <w:szCs w:val="28"/>
        </w:rPr>
        <w:t xml:space="preserve">, от 18.12.2012 </w:t>
      </w:r>
      <w:hyperlink r:id="rId19" w:history="1">
        <w:r w:rsidRPr="008B6047">
          <w:rPr>
            <w:sz w:val="28"/>
            <w:szCs w:val="28"/>
          </w:rPr>
          <w:t>N 1060</w:t>
        </w:r>
      </w:hyperlink>
      <w:r w:rsidRPr="008B6047">
        <w:rPr>
          <w:sz w:val="28"/>
          <w:szCs w:val="28"/>
        </w:rPr>
        <w:t>);</w:t>
      </w:r>
    </w:p>
    <w:p w:rsidR="00546E03" w:rsidRPr="008B6047" w:rsidRDefault="00546E03" w:rsidP="00546E0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B6047">
        <w:rPr>
          <w:sz w:val="28"/>
          <w:szCs w:val="28"/>
        </w:rPr>
        <w:lastRenderedPageBreak/>
        <w:t xml:space="preserve">приказа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(для </w:t>
      </w:r>
      <w:r w:rsidRPr="008B6047">
        <w:rPr>
          <w:sz w:val="28"/>
          <w:szCs w:val="28"/>
          <w:lang w:val="en-US"/>
        </w:rPr>
        <w:t>VII</w:t>
      </w:r>
      <w:r w:rsidRPr="008B6047">
        <w:rPr>
          <w:sz w:val="28"/>
          <w:szCs w:val="28"/>
        </w:rPr>
        <w:t>-</w:t>
      </w:r>
      <w:r w:rsidRPr="008B6047">
        <w:rPr>
          <w:sz w:val="28"/>
          <w:szCs w:val="28"/>
          <w:lang w:val="en-US"/>
        </w:rPr>
        <w:t>XI</w:t>
      </w:r>
      <w:r w:rsidRPr="008B6047">
        <w:rPr>
          <w:sz w:val="28"/>
          <w:szCs w:val="28"/>
        </w:rPr>
        <w:t xml:space="preserve"> (</w:t>
      </w:r>
      <w:r w:rsidRPr="008B6047">
        <w:rPr>
          <w:sz w:val="28"/>
          <w:szCs w:val="28"/>
          <w:lang w:val="en-US"/>
        </w:rPr>
        <w:t>XII</w:t>
      </w:r>
      <w:r w:rsidRPr="008B6047">
        <w:rPr>
          <w:sz w:val="28"/>
          <w:szCs w:val="28"/>
        </w:rPr>
        <w:t>) классов);</w:t>
      </w:r>
    </w:p>
    <w:p w:rsidR="00546E03" w:rsidRPr="008B6047" w:rsidRDefault="00546E03" w:rsidP="00546E03">
      <w:pPr>
        <w:pStyle w:val="a5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B6047">
        <w:rPr>
          <w:sz w:val="28"/>
          <w:szCs w:val="28"/>
        </w:rPr>
        <w:t>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образования»;</w:t>
      </w:r>
    </w:p>
    <w:p w:rsidR="00546E03" w:rsidRPr="008B6047" w:rsidRDefault="00546E03" w:rsidP="00546E03">
      <w:pPr>
        <w:pStyle w:val="a5"/>
        <w:numPr>
          <w:ilvl w:val="0"/>
          <w:numId w:val="13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8B6047">
        <w:rPr>
          <w:sz w:val="28"/>
          <w:szCs w:val="28"/>
        </w:rPr>
        <w:t>приказа Министерства образования и науки Российской Федерации от 18 июля 2002 г. № 2783 «Об утверждении Концепции профильного обучения на старшей ступени общего образования»;</w:t>
      </w:r>
    </w:p>
    <w:p w:rsidR="00546E03" w:rsidRPr="008B6047" w:rsidRDefault="00546E03" w:rsidP="00546E0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047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31.03.2014г</w:t>
      </w:r>
      <w:r w:rsidRPr="008B604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B6047">
        <w:rPr>
          <w:rFonts w:ascii="Times New Roman" w:hAnsi="Times New Roman" w:cs="Times New Roman"/>
          <w:sz w:val="28"/>
          <w:szCs w:val="28"/>
        </w:rPr>
        <w:t xml:space="preserve">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546E03" w:rsidRPr="008B6047" w:rsidRDefault="00546E03" w:rsidP="00546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E03" w:rsidRPr="008B6047" w:rsidRDefault="00546E03" w:rsidP="00546E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46E03" w:rsidRPr="008B6047" w:rsidRDefault="00546E03" w:rsidP="00546E03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047"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46E03" w:rsidRPr="008B6047" w:rsidRDefault="00546E03" w:rsidP="00546E03">
      <w:pPr>
        <w:pStyle w:val="a5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6047">
        <w:rPr>
          <w:sz w:val="28"/>
          <w:szCs w:val="28"/>
        </w:rPr>
        <w:t xml:space="preserve">постановления  Главного государственного санитарного врача Российской Федерации от 29 декабря 2010г. № 189 «Об утверждении </w:t>
      </w:r>
      <w:proofErr w:type="spellStart"/>
      <w:r w:rsidRPr="008B6047">
        <w:rPr>
          <w:sz w:val="28"/>
          <w:szCs w:val="28"/>
        </w:rPr>
        <w:t>СанПиН</w:t>
      </w:r>
      <w:proofErr w:type="spellEnd"/>
      <w:r w:rsidRPr="008B6047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 ноября 2015 г. № 81);</w:t>
      </w:r>
    </w:p>
    <w:p w:rsidR="00546E03" w:rsidRPr="008B6047" w:rsidRDefault="00546E03" w:rsidP="00546E03">
      <w:pPr>
        <w:pStyle w:val="a5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B6047">
        <w:rPr>
          <w:sz w:val="28"/>
          <w:szCs w:val="28"/>
        </w:rPr>
        <w:t>письма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46E03" w:rsidRPr="008B6047" w:rsidRDefault="00546E03" w:rsidP="00546E03">
      <w:pPr>
        <w:pStyle w:val="a5"/>
        <w:numPr>
          <w:ilvl w:val="0"/>
          <w:numId w:val="13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8B6047">
        <w:rPr>
          <w:sz w:val="28"/>
          <w:szCs w:val="28"/>
        </w:rPr>
        <w:t>письма  Министерства образования Российской Федерации от 31 октября 2003г.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546E03" w:rsidRPr="008B6047" w:rsidRDefault="00546E03" w:rsidP="00546E03">
      <w:pPr>
        <w:pStyle w:val="a5"/>
        <w:numPr>
          <w:ilvl w:val="0"/>
          <w:numId w:val="13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8B6047">
        <w:rPr>
          <w:sz w:val="28"/>
          <w:szCs w:val="28"/>
        </w:rPr>
        <w:t xml:space="preserve">письма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</w:t>
      </w:r>
      <w:r w:rsidRPr="008B6047">
        <w:rPr>
          <w:sz w:val="28"/>
          <w:szCs w:val="28"/>
        </w:rPr>
        <w:lastRenderedPageBreak/>
        <w:t>центров для проведения школьных уроков физической культуры и внешкольной спортивной работы»;</w:t>
      </w:r>
    </w:p>
    <w:p w:rsidR="00546E03" w:rsidRPr="008B6047" w:rsidRDefault="00546E03" w:rsidP="00546E03">
      <w:pPr>
        <w:pStyle w:val="a5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B6047">
        <w:rPr>
          <w:sz w:val="28"/>
          <w:szCs w:val="28"/>
        </w:rPr>
        <w:t>письма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546E03" w:rsidRPr="008B6047" w:rsidRDefault="00546E03" w:rsidP="00546E03">
      <w:pPr>
        <w:pStyle w:val="a5"/>
        <w:numPr>
          <w:ilvl w:val="0"/>
          <w:numId w:val="13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8B6047">
        <w:rPr>
          <w:sz w:val="28"/>
          <w:szCs w:val="28"/>
        </w:rPr>
        <w:t>письма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546E03" w:rsidRPr="008B6047" w:rsidRDefault="00546E03" w:rsidP="00546E03">
      <w:pPr>
        <w:pStyle w:val="a5"/>
        <w:numPr>
          <w:ilvl w:val="0"/>
          <w:numId w:val="13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8B6047">
        <w:rPr>
          <w:sz w:val="28"/>
          <w:szCs w:val="28"/>
        </w:rPr>
        <w:t>письма Министерства образования Российской Федерации от 26 июня 2012г. №03-ПГ-МОН-10430 «Об изучении предмета Технология»;</w:t>
      </w:r>
    </w:p>
    <w:p w:rsidR="00546E03" w:rsidRPr="008B6047" w:rsidRDefault="00546E03" w:rsidP="00546E03">
      <w:pPr>
        <w:pStyle w:val="a5"/>
        <w:numPr>
          <w:ilvl w:val="0"/>
          <w:numId w:val="13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8B6047">
        <w:rPr>
          <w:sz w:val="28"/>
          <w:szCs w:val="28"/>
        </w:rPr>
        <w:t>письма Министерства образования и науки Российской Федерации от 22 августа 2012г. №  08-250 «О введении учебного курса ОРКСЭ»;</w:t>
      </w:r>
    </w:p>
    <w:p w:rsidR="00546E03" w:rsidRPr="008B6047" w:rsidRDefault="00546E03" w:rsidP="00546E03">
      <w:pPr>
        <w:pStyle w:val="a5"/>
        <w:numPr>
          <w:ilvl w:val="0"/>
          <w:numId w:val="13"/>
        </w:numPr>
        <w:tabs>
          <w:tab w:val="left" w:pos="1134"/>
        </w:tabs>
        <w:jc w:val="both"/>
        <w:outlineLvl w:val="0"/>
        <w:rPr>
          <w:sz w:val="28"/>
          <w:szCs w:val="28"/>
        </w:rPr>
      </w:pPr>
      <w:r w:rsidRPr="008B6047">
        <w:rPr>
          <w:sz w:val="28"/>
          <w:szCs w:val="28"/>
        </w:rPr>
        <w:t xml:space="preserve">письма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546E03" w:rsidRPr="008B6047" w:rsidRDefault="00546E03" w:rsidP="00546E03">
      <w:pPr>
        <w:pStyle w:val="ConsPlusNonforma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8B6047">
        <w:rPr>
          <w:rFonts w:ascii="Times New Roman" w:hAnsi="Times New Roman"/>
          <w:sz w:val="28"/>
          <w:szCs w:val="28"/>
        </w:rPr>
        <w:t>Федерального базисного учебного плана 2004 года.</w:t>
      </w:r>
    </w:p>
    <w:p w:rsidR="00546E03" w:rsidRPr="008B6047" w:rsidRDefault="00546E03" w:rsidP="00546E03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8B6047">
        <w:rPr>
          <w:sz w:val="28"/>
          <w:szCs w:val="28"/>
        </w:rPr>
        <w:t>Устава МБОУ СОШ №1 с. Чермен (утвержден 27.03. 2015г. №215512031152)</w:t>
      </w:r>
    </w:p>
    <w:p w:rsidR="00546E03" w:rsidRPr="008B6047" w:rsidRDefault="00546E03" w:rsidP="00546E03">
      <w:pPr>
        <w:jc w:val="both"/>
        <w:rPr>
          <w:sz w:val="28"/>
          <w:szCs w:val="28"/>
        </w:rPr>
      </w:pPr>
    </w:p>
    <w:p w:rsidR="00546E03" w:rsidRPr="008B6047" w:rsidRDefault="00546E03" w:rsidP="00546E03">
      <w:pPr>
        <w:jc w:val="both"/>
        <w:rPr>
          <w:sz w:val="28"/>
          <w:szCs w:val="28"/>
        </w:rPr>
      </w:pPr>
      <w:r w:rsidRPr="008B6047">
        <w:rPr>
          <w:sz w:val="28"/>
          <w:szCs w:val="28"/>
        </w:rPr>
        <w:t xml:space="preserve">На основании Устава школы, с учётом мнения участников образовательного  процесса, требований санитарных правил установлен следующий режим работы: </w:t>
      </w:r>
    </w:p>
    <w:p w:rsidR="00546E03" w:rsidRPr="008B6047" w:rsidRDefault="00546E03" w:rsidP="00546E03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6047">
        <w:rPr>
          <w:sz w:val="28"/>
          <w:szCs w:val="28"/>
        </w:rPr>
        <w:t>10-11 классы – шестидневная неделя с продолжительностью урока 40 минут;</w:t>
      </w:r>
    </w:p>
    <w:p w:rsidR="00546E03" w:rsidRPr="008B6047" w:rsidRDefault="00546E03" w:rsidP="00546E03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6047">
        <w:rPr>
          <w:sz w:val="28"/>
          <w:szCs w:val="28"/>
        </w:rPr>
        <w:t>продолжительность учебного года – 35 недель в 10 классе и 34 недели в 11 классе.</w:t>
      </w:r>
    </w:p>
    <w:p w:rsidR="00546E03" w:rsidRPr="008B6047" w:rsidRDefault="00546E03" w:rsidP="00546E03">
      <w:pPr>
        <w:ind w:firstLine="420"/>
        <w:jc w:val="both"/>
        <w:rPr>
          <w:sz w:val="28"/>
          <w:szCs w:val="28"/>
        </w:rPr>
      </w:pPr>
      <w:r w:rsidRPr="008B6047">
        <w:rPr>
          <w:sz w:val="28"/>
          <w:szCs w:val="28"/>
        </w:rPr>
        <w:t xml:space="preserve">Учебный план МБОУ «СОШ №1 с.Чермен» состоит из федерального компонента, регионального  компонента и компонента образовательного учреждения. </w:t>
      </w:r>
    </w:p>
    <w:p w:rsidR="00546E03" w:rsidRPr="008B6047" w:rsidRDefault="00546E03" w:rsidP="00546E03">
      <w:pPr>
        <w:jc w:val="center"/>
        <w:rPr>
          <w:b/>
          <w:sz w:val="28"/>
          <w:szCs w:val="28"/>
          <w:u w:val="single"/>
        </w:rPr>
      </w:pPr>
      <w:r w:rsidRPr="008B6047">
        <w:rPr>
          <w:b/>
          <w:sz w:val="28"/>
          <w:szCs w:val="28"/>
          <w:u w:val="single"/>
        </w:rPr>
        <w:t>Федеральный компонент</w:t>
      </w:r>
    </w:p>
    <w:p w:rsidR="00546E03" w:rsidRPr="008B6047" w:rsidRDefault="00546E03" w:rsidP="00546E03">
      <w:pPr>
        <w:rPr>
          <w:sz w:val="28"/>
          <w:szCs w:val="28"/>
        </w:rPr>
      </w:pPr>
      <w:r w:rsidRPr="008B6047">
        <w:rPr>
          <w:sz w:val="28"/>
          <w:szCs w:val="28"/>
        </w:rPr>
        <w:t xml:space="preserve">Федеральный компонент учебного плана для 10-11 классов  представлен следующими </w:t>
      </w:r>
      <w:r w:rsidRPr="008B6047">
        <w:rPr>
          <w:b/>
          <w:sz w:val="28"/>
          <w:szCs w:val="28"/>
        </w:rPr>
        <w:t>обязательными учебными предметами</w:t>
      </w:r>
      <w:r w:rsidRPr="008B6047">
        <w:rPr>
          <w:sz w:val="28"/>
          <w:szCs w:val="28"/>
        </w:rPr>
        <w:t xml:space="preserve"> на базовом уровне «Русский язык», «Литература», «Иностранный (английский) язык», «Математика» (представлен </w:t>
      </w:r>
      <w:r w:rsidRPr="008B6047">
        <w:rPr>
          <w:color w:val="000000"/>
          <w:sz w:val="28"/>
          <w:szCs w:val="28"/>
        </w:rPr>
        <w:t>предметами</w:t>
      </w:r>
      <w:r w:rsidRPr="008B6047">
        <w:rPr>
          <w:color w:val="00B050"/>
          <w:sz w:val="28"/>
          <w:szCs w:val="28"/>
        </w:rPr>
        <w:t xml:space="preserve"> </w:t>
      </w:r>
      <w:r w:rsidRPr="008B6047">
        <w:rPr>
          <w:sz w:val="28"/>
          <w:szCs w:val="28"/>
        </w:rPr>
        <w:t xml:space="preserve">«Алгебра и начала анализа» (2 час в неделю) и «Геометрия» (2 часа в неделю),  «История» (представлен учебными предметами «История России» и «Всеобщая история»), «Обществознание» </w:t>
      </w:r>
      <w:r w:rsidRPr="008B6047">
        <w:rPr>
          <w:color w:val="000000"/>
          <w:sz w:val="28"/>
          <w:szCs w:val="28"/>
        </w:rPr>
        <w:t xml:space="preserve">(включая «Экономику» и «Право»), </w:t>
      </w:r>
      <w:r w:rsidRPr="008B6047">
        <w:rPr>
          <w:sz w:val="28"/>
          <w:szCs w:val="28"/>
        </w:rPr>
        <w:t xml:space="preserve">«Физическая культура», «Основы безопасности жизнедеятельности»; </w:t>
      </w:r>
      <w:r w:rsidRPr="008B6047">
        <w:rPr>
          <w:color w:val="000000"/>
          <w:sz w:val="28"/>
          <w:szCs w:val="28"/>
        </w:rPr>
        <w:t xml:space="preserve">и </w:t>
      </w:r>
      <w:r w:rsidRPr="008B6047">
        <w:rPr>
          <w:b/>
          <w:color w:val="000000"/>
          <w:sz w:val="28"/>
          <w:szCs w:val="28"/>
        </w:rPr>
        <w:t>предметами по выбору</w:t>
      </w:r>
      <w:r w:rsidRPr="008B6047">
        <w:rPr>
          <w:color w:val="000000"/>
          <w:sz w:val="28"/>
          <w:szCs w:val="28"/>
        </w:rPr>
        <w:t xml:space="preserve"> </w:t>
      </w:r>
      <w:r w:rsidRPr="008B6047">
        <w:rPr>
          <w:sz w:val="28"/>
          <w:szCs w:val="28"/>
        </w:rPr>
        <w:t>на базовом уровне: «Информатика и ИКТ», «География»,</w:t>
      </w:r>
      <w:r w:rsidRPr="008B6047">
        <w:rPr>
          <w:color w:val="000000"/>
          <w:sz w:val="28"/>
          <w:szCs w:val="28"/>
        </w:rPr>
        <w:t xml:space="preserve"> «</w:t>
      </w:r>
      <w:r w:rsidRPr="008B6047">
        <w:rPr>
          <w:sz w:val="28"/>
          <w:szCs w:val="28"/>
        </w:rPr>
        <w:t xml:space="preserve">Биология», «Физика», «Химия» (данные предметы изучаются на базовом уровне  взамен учебного предмета «Естествознание»).  Часы, отведённые на «Естествознание»,  передаются в компонент образовательного учреждения. </w:t>
      </w:r>
    </w:p>
    <w:p w:rsidR="00546E03" w:rsidRPr="008B6047" w:rsidRDefault="00546E03" w:rsidP="00546E03">
      <w:pPr>
        <w:rPr>
          <w:sz w:val="28"/>
          <w:szCs w:val="28"/>
        </w:rPr>
      </w:pPr>
    </w:p>
    <w:p w:rsidR="00546E03" w:rsidRPr="008B6047" w:rsidRDefault="00546E03" w:rsidP="00546E03">
      <w:pPr>
        <w:rPr>
          <w:sz w:val="28"/>
          <w:szCs w:val="28"/>
        </w:rPr>
      </w:pPr>
      <w:r w:rsidRPr="008B6047">
        <w:rPr>
          <w:sz w:val="28"/>
          <w:szCs w:val="28"/>
        </w:rPr>
        <w:t xml:space="preserve">        </w:t>
      </w:r>
      <w:r w:rsidRPr="008B6047">
        <w:rPr>
          <w:b/>
          <w:sz w:val="28"/>
          <w:szCs w:val="28"/>
          <w:u w:val="single"/>
        </w:rPr>
        <w:t xml:space="preserve"> Региональный (национально-региональный) компонент</w:t>
      </w:r>
      <w:r w:rsidRPr="008B6047">
        <w:rPr>
          <w:sz w:val="28"/>
          <w:szCs w:val="28"/>
        </w:rPr>
        <w:t xml:space="preserve"> УП предполагает изучение следующих учебных предметов: </w:t>
      </w:r>
      <w:r>
        <w:rPr>
          <w:sz w:val="28"/>
          <w:szCs w:val="28"/>
        </w:rPr>
        <w:t>«Родной</w:t>
      </w:r>
      <w:r>
        <w:rPr>
          <w:rFonts w:eastAsia="Calibri"/>
          <w:sz w:val="28"/>
          <w:szCs w:val="28"/>
        </w:rPr>
        <w:t>«(о</w:t>
      </w:r>
      <w:r w:rsidRPr="008B6047">
        <w:rPr>
          <w:rFonts w:eastAsia="Calibri"/>
          <w:sz w:val="28"/>
          <w:szCs w:val="28"/>
        </w:rPr>
        <w:t>сетинский</w:t>
      </w:r>
      <w:r>
        <w:rPr>
          <w:rFonts w:eastAsia="Calibri"/>
          <w:sz w:val="28"/>
          <w:szCs w:val="28"/>
        </w:rPr>
        <w:t>)</w:t>
      </w:r>
      <w:r w:rsidRPr="008B6047">
        <w:rPr>
          <w:rFonts w:eastAsia="Calibri"/>
          <w:sz w:val="28"/>
          <w:szCs w:val="28"/>
        </w:rPr>
        <w:t xml:space="preserve"> язык», «</w:t>
      </w:r>
      <w:r>
        <w:rPr>
          <w:rFonts w:eastAsia="Calibri"/>
          <w:sz w:val="28"/>
          <w:szCs w:val="28"/>
        </w:rPr>
        <w:t>Родная(о</w:t>
      </w:r>
      <w:r w:rsidRPr="008B6047">
        <w:rPr>
          <w:rFonts w:eastAsia="Calibri"/>
          <w:sz w:val="28"/>
          <w:szCs w:val="28"/>
        </w:rPr>
        <w:t>сетинская</w:t>
      </w:r>
      <w:r>
        <w:rPr>
          <w:rFonts w:eastAsia="Calibri"/>
          <w:sz w:val="28"/>
          <w:szCs w:val="28"/>
        </w:rPr>
        <w:t>)</w:t>
      </w:r>
      <w:r w:rsidRPr="008B6047">
        <w:rPr>
          <w:rFonts w:eastAsia="Calibri"/>
          <w:sz w:val="28"/>
          <w:szCs w:val="28"/>
        </w:rPr>
        <w:t xml:space="preserve"> литература»,  «История Осетии», «Традиционная культура </w:t>
      </w:r>
      <w:r>
        <w:rPr>
          <w:rFonts w:eastAsia="Calibri"/>
          <w:sz w:val="28"/>
          <w:szCs w:val="28"/>
        </w:rPr>
        <w:t xml:space="preserve">       </w:t>
      </w:r>
      <w:r w:rsidRPr="008B6047">
        <w:rPr>
          <w:rFonts w:eastAsia="Calibri"/>
          <w:sz w:val="28"/>
          <w:szCs w:val="28"/>
        </w:rPr>
        <w:t>осетин».</w:t>
      </w:r>
    </w:p>
    <w:p w:rsidR="00546E03" w:rsidRPr="008B6047" w:rsidRDefault="00546E03" w:rsidP="00546E03">
      <w:pPr>
        <w:jc w:val="both"/>
        <w:rPr>
          <w:sz w:val="28"/>
          <w:szCs w:val="28"/>
        </w:rPr>
      </w:pPr>
    </w:p>
    <w:p w:rsidR="00546E03" w:rsidRPr="008B6047" w:rsidRDefault="00546E03" w:rsidP="00546E03">
      <w:pPr>
        <w:jc w:val="both"/>
        <w:rPr>
          <w:sz w:val="28"/>
          <w:szCs w:val="28"/>
        </w:rPr>
      </w:pPr>
      <w:r w:rsidRPr="008B6047">
        <w:rPr>
          <w:color w:val="FF0000"/>
          <w:sz w:val="28"/>
          <w:szCs w:val="28"/>
        </w:rPr>
        <w:t xml:space="preserve">    </w:t>
      </w:r>
      <w:r w:rsidRPr="008B6047">
        <w:rPr>
          <w:sz w:val="28"/>
          <w:szCs w:val="28"/>
        </w:rPr>
        <w:t>После формирования федерального компонента остается резерв часов, и  эти часы переходят в компонент образовательного учреждения.</w:t>
      </w:r>
    </w:p>
    <w:p w:rsidR="00546E03" w:rsidRPr="008B6047" w:rsidRDefault="00546E03" w:rsidP="00546E03">
      <w:pPr>
        <w:jc w:val="both"/>
        <w:rPr>
          <w:sz w:val="28"/>
          <w:szCs w:val="28"/>
        </w:rPr>
      </w:pPr>
    </w:p>
    <w:p w:rsidR="00546E03" w:rsidRPr="008B6047" w:rsidRDefault="00546E03" w:rsidP="00546E03">
      <w:pPr>
        <w:tabs>
          <w:tab w:val="left" w:pos="4470"/>
        </w:tabs>
        <w:rPr>
          <w:b/>
          <w:sz w:val="28"/>
          <w:szCs w:val="28"/>
          <w:u w:val="single"/>
        </w:rPr>
      </w:pPr>
    </w:p>
    <w:p w:rsidR="00546E03" w:rsidRPr="003E7880" w:rsidRDefault="00546E03" w:rsidP="00546E03">
      <w:pPr>
        <w:tabs>
          <w:tab w:val="left" w:pos="4470"/>
        </w:tabs>
        <w:jc w:val="center"/>
        <w:rPr>
          <w:b/>
          <w:sz w:val="28"/>
          <w:szCs w:val="28"/>
          <w:u w:val="single"/>
        </w:rPr>
      </w:pPr>
    </w:p>
    <w:p w:rsidR="00546E03" w:rsidRPr="003E7880" w:rsidRDefault="00546E03" w:rsidP="00546E03">
      <w:pPr>
        <w:tabs>
          <w:tab w:val="left" w:pos="4470"/>
        </w:tabs>
        <w:jc w:val="center"/>
        <w:rPr>
          <w:b/>
          <w:sz w:val="28"/>
          <w:szCs w:val="28"/>
          <w:u w:val="single"/>
        </w:rPr>
      </w:pPr>
    </w:p>
    <w:p w:rsidR="00546E03" w:rsidRPr="008B6047" w:rsidRDefault="00546E03" w:rsidP="00546E03">
      <w:pPr>
        <w:tabs>
          <w:tab w:val="left" w:pos="4470"/>
        </w:tabs>
        <w:jc w:val="center"/>
        <w:rPr>
          <w:b/>
          <w:sz w:val="28"/>
          <w:szCs w:val="28"/>
          <w:u w:val="single"/>
        </w:rPr>
      </w:pPr>
      <w:r w:rsidRPr="008B6047">
        <w:rPr>
          <w:b/>
          <w:sz w:val="28"/>
          <w:szCs w:val="28"/>
          <w:u w:val="single"/>
        </w:rPr>
        <w:t>Компонент образовательного учреждения</w:t>
      </w:r>
    </w:p>
    <w:p w:rsidR="00546E03" w:rsidRPr="008B6047" w:rsidRDefault="00546E03" w:rsidP="00546E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E03" w:rsidRPr="008B6047" w:rsidRDefault="00546E03" w:rsidP="00546E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E03" w:rsidRPr="008B6047" w:rsidRDefault="00546E03" w:rsidP="00546E0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B6047">
        <w:rPr>
          <w:sz w:val="28"/>
          <w:szCs w:val="28"/>
        </w:rPr>
        <w:t>Часы, отведенные на компонент образовательного учреждения, используются для увеличения количества часов, отведенных на преподавание базовых учебных предметов федерального компонента, а именно:</w:t>
      </w:r>
    </w:p>
    <w:p w:rsidR="00546E03" w:rsidRPr="008B6047" w:rsidRDefault="00546E03" w:rsidP="00546E03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B6047">
        <w:rPr>
          <w:sz w:val="28"/>
          <w:szCs w:val="28"/>
          <w:u w:val="single"/>
        </w:rPr>
        <w:t xml:space="preserve">10 класс </w:t>
      </w:r>
      <w:r w:rsidRPr="008B6047">
        <w:rPr>
          <w:sz w:val="28"/>
          <w:szCs w:val="28"/>
        </w:rPr>
        <w:t xml:space="preserve">                                                                      </w:t>
      </w:r>
      <w:r w:rsidRPr="008B6047">
        <w:rPr>
          <w:sz w:val="28"/>
          <w:szCs w:val="28"/>
          <w:u w:val="single"/>
        </w:rPr>
        <w:t>11 класс</w:t>
      </w:r>
    </w:p>
    <w:p w:rsidR="00546E03" w:rsidRPr="008B6047" w:rsidRDefault="00546E03" w:rsidP="00546E03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B6047">
        <w:rPr>
          <w:i/>
          <w:sz w:val="28"/>
          <w:szCs w:val="28"/>
        </w:rPr>
        <w:t xml:space="preserve">Математика                                                   1) Математика </w:t>
      </w:r>
    </w:p>
    <w:p w:rsidR="00546E03" w:rsidRPr="008B6047" w:rsidRDefault="00546E03" w:rsidP="00546E03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B6047">
        <w:rPr>
          <w:i/>
          <w:sz w:val="28"/>
          <w:szCs w:val="28"/>
        </w:rPr>
        <w:t>Русский язык                                                   2) Русский язык</w:t>
      </w:r>
    </w:p>
    <w:p w:rsidR="00546E03" w:rsidRPr="008B6047" w:rsidRDefault="00546E03" w:rsidP="00546E03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B6047">
        <w:rPr>
          <w:i/>
          <w:sz w:val="28"/>
          <w:szCs w:val="28"/>
        </w:rPr>
        <w:t>Химия                                                               3) Химия</w:t>
      </w:r>
    </w:p>
    <w:p w:rsidR="00546E03" w:rsidRPr="008B6047" w:rsidRDefault="00546E03" w:rsidP="00546E03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B6047">
        <w:rPr>
          <w:i/>
          <w:sz w:val="28"/>
          <w:szCs w:val="28"/>
        </w:rPr>
        <w:t>Физика                                                             4) Физика</w:t>
      </w:r>
    </w:p>
    <w:p w:rsidR="00546E03" w:rsidRPr="008B6047" w:rsidRDefault="00546E03" w:rsidP="00546E03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8B6047">
        <w:rPr>
          <w:i/>
          <w:sz w:val="28"/>
          <w:szCs w:val="28"/>
        </w:rPr>
        <w:t xml:space="preserve">Биология                                                           5) Биология  </w:t>
      </w:r>
    </w:p>
    <w:p w:rsidR="00546E03" w:rsidRPr="008B6047" w:rsidRDefault="00546E03" w:rsidP="00546E03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546E03" w:rsidRPr="008B6047" w:rsidRDefault="00546E03" w:rsidP="00546E03">
      <w:pPr>
        <w:rPr>
          <w:sz w:val="28"/>
          <w:szCs w:val="28"/>
        </w:rPr>
      </w:pPr>
      <w:r w:rsidRPr="008B6047">
        <w:rPr>
          <w:sz w:val="28"/>
          <w:szCs w:val="28"/>
        </w:rPr>
        <w:t>Максимальная учебная нагрузка обучающихся не превышает допустимую.</w:t>
      </w:r>
    </w:p>
    <w:p w:rsidR="00546E03" w:rsidRPr="008B6047" w:rsidRDefault="00546E03" w:rsidP="00546E03">
      <w:pPr>
        <w:jc w:val="both"/>
        <w:rPr>
          <w:sz w:val="28"/>
          <w:szCs w:val="28"/>
        </w:rPr>
      </w:pPr>
      <w:r w:rsidRPr="008B6047">
        <w:rPr>
          <w:sz w:val="28"/>
          <w:szCs w:val="28"/>
        </w:rPr>
        <w:t xml:space="preserve">Промежуточная аттестация обучающихся  10 класса проводится в конце каждой четверти в форме контрольных работ по русскому языку , </w:t>
      </w:r>
      <w:r>
        <w:rPr>
          <w:sz w:val="28"/>
          <w:szCs w:val="28"/>
        </w:rPr>
        <w:t>родному(</w:t>
      </w:r>
      <w:r w:rsidRPr="008B6047">
        <w:rPr>
          <w:sz w:val="28"/>
          <w:szCs w:val="28"/>
        </w:rPr>
        <w:t>осетинскому</w:t>
      </w:r>
      <w:r>
        <w:rPr>
          <w:sz w:val="28"/>
          <w:szCs w:val="28"/>
        </w:rPr>
        <w:t>)</w:t>
      </w:r>
      <w:r w:rsidRPr="008B6047">
        <w:rPr>
          <w:sz w:val="28"/>
          <w:szCs w:val="28"/>
        </w:rPr>
        <w:t xml:space="preserve"> языку, математике с согласованием с МС школы.</w:t>
      </w:r>
    </w:p>
    <w:p w:rsidR="00546E03" w:rsidRPr="008B6047" w:rsidRDefault="00546E03" w:rsidP="00546E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E03" w:rsidRPr="008B6047" w:rsidRDefault="00546E03" w:rsidP="00546E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E03" w:rsidRPr="008B6047" w:rsidRDefault="00546E03" w:rsidP="00546E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E03" w:rsidRDefault="00546E03" w:rsidP="00546E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E03" w:rsidRDefault="00546E03" w:rsidP="00546E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E03" w:rsidRDefault="00546E03" w:rsidP="00546E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6E03" w:rsidRDefault="00546E03" w:rsidP="00546E03">
      <w:pPr>
        <w:rPr>
          <w:sz w:val="28"/>
          <w:szCs w:val="28"/>
        </w:rPr>
      </w:pPr>
    </w:p>
    <w:p w:rsidR="00546E03" w:rsidRDefault="00546E03" w:rsidP="00546E03">
      <w:pPr>
        <w:rPr>
          <w:sz w:val="28"/>
          <w:szCs w:val="28"/>
        </w:rPr>
      </w:pPr>
    </w:p>
    <w:p w:rsidR="00546E03" w:rsidRDefault="00546E03" w:rsidP="00546E03">
      <w:pPr>
        <w:rPr>
          <w:sz w:val="28"/>
          <w:szCs w:val="28"/>
        </w:rPr>
      </w:pPr>
    </w:p>
    <w:p w:rsidR="00546E03" w:rsidRDefault="00546E03" w:rsidP="00546E03">
      <w:pPr>
        <w:rPr>
          <w:sz w:val="28"/>
          <w:szCs w:val="28"/>
        </w:rPr>
      </w:pPr>
    </w:p>
    <w:p w:rsidR="00546E03" w:rsidRDefault="00546E03" w:rsidP="00546E03">
      <w:pPr>
        <w:rPr>
          <w:sz w:val="28"/>
          <w:szCs w:val="28"/>
        </w:rPr>
      </w:pPr>
    </w:p>
    <w:p w:rsidR="00546E03" w:rsidRDefault="00546E03" w:rsidP="00546E03">
      <w:pPr>
        <w:rPr>
          <w:sz w:val="28"/>
          <w:szCs w:val="28"/>
        </w:rPr>
      </w:pPr>
    </w:p>
    <w:p w:rsidR="00546E03" w:rsidRDefault="00546E03" w:rsidP="00546E03">
      <w:pPr>
        <w:rPr>
          <w:sz w:val="28"/>
          <w:szCs w:val="28"/>
        </w:rPr>
      </w:pPr>
    </w:p>
    <w:p w:rsidR="0075784E" w:rsidRDefault="0075784E" w:rsidP="0075784E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75784E" w:rsidRDefault="0075784E" w:rsidP="0075784E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75784E" w:rsidRDefault="0075784E" w:rsidP="0075784E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75784E" w:rsidRDefault="0075784E" w:rsidP="0075784E">
      <w:pPr>
        <w:widowControl w:val="0"/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546E03" w:rsidRPr="009C34A0" w:rsidRDefault="00546E03" w:rsidP="0075784E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</w:t>
      </w:r>
      <w:r w:rsidRPr="009C34A0">
        <w:rPr>
          <w:b/>
          <w:sz w:val="28"/>
          <w:szCs w:val="28"/>
        </w:rPr>
        <w:t>чебный план (годовой и недельный)</w:t>
      </w:r>
    </w:p>
    <w:p w:rsidR="00546E03" w:rsidRDefault="00546E03" w:rsidP="0075784E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 w:rsidRPr="009C34A0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10-11 классов</w:t>
      </w:r>
    </w:p>
    <w:p w:rsidR="00546E03" w:rsidRDefault="00546E03" w:rsidP="0075784E">
      <w:pPr>
        <w:widowControl w:val="0"/>
        <w:autoSpaceDE w:val="0"/>
        <w:autoSpaceDN w:val="0"/>
        <w:adjustRightInd w:val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№1 с.Чермен»  </w:t>
      </w:r>
      <w:proofErr w:type="spellStart"/>
      <w:r>
        <w:rPr>
          <w:b/>
          <w:sz w:val="28"/>
          <w:szCs w:val="28"/>
        </w:rPr>
        <w:t>МО-Пригородный</w:t>
      </w:r>
      <w:proofErr w:type="spellEnd"/>
      <w:r>
        <w:rPr>
          <w:b/>
          <w:sz w:val="28"/>
          <w:szCs w:val="28"/>
        </w:rPr>
        <w:t xml:space="preserve"> район</w:t>
      </w:r>
    </w:p>
    <w:p w:rsidR="00546E03" w:rsidRDefault="00546E03" w:rsidP="00546E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69"/>
        <w:gridCol w:w="2701"/>
        <w:gridCol w:w="3402"/>
        <w:gridCol w:w="236"/>
      </w:tblGrid>
      <w:tr w:rsidR="00546E03" w:rsidRPr="00F15D3C" w:rsidTr="00592962">
        <w:trPr>
          <w:gridAfter w:val="1"/>
          <w:wAfter w:w="236" w:type="dxa"/>
          <w:trHeight w:val="70"/>
        </w:trPr>
        <w:tc>
          <w:tcPr>
            <w:tcW w:w="9782" w:type="dxa"/>
            <w:gridSpan w:val="4"/>
            <w:shd w:val="clear" w:color="auto" w:fill="auto"/>
          </w:tcPr>
          <w:p w:rsidR="00546E03" w:rsidRPr="00F15D3C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  <w:r w:rsidRPr="00F15D3C">
              <w:rPr>
                <w:b/>
              </w:rPr>
              <w:t>ФЕДЕРАЛЬНЫЙ КОМПОНЕНТ</w:t>
            </w:r>
          </w:p>
        </w:tc>
      </w:tr>
      <w:tr w:rsidR="00546E03" w:rsidRPr="00F15D3C" w:rsidTr="00592962">
        <w:trPr>
          <w:gridAfter w:val="1"/>
          <w:wAfter w:w="236" w:type="dxa"/>
        </w:trPr>
        <w:tc>
          <w:tcPr>
            <w:tcW w:w="9782" w:type="dxa"/>
            <w:gridSpan w:val="4"/>
            <w:shd w:val="clear" w:color="auto" w:fill="auto"/>
          </w:tcPr>
          <w:p w:rsidR="00546E03" w:rsidRPr="00F15D3C" w:rsidRDefault="00546E03" w:rsidP="00592962">
            <w:pPr>
              <w:pStyle w:val="msonormalcxspmiddle"/>
              <w:spacing w:before="0" w:beforeAutospacing="0" w:after="0" w:afterAutospacing="0"/>
              <w:ind w:right="-1" w:firstLine="426"/>
              <w:contextualSpacing/>
              <w:jc w:val="center"/>
              <w:rPr>
                <w:b/>
              </w:rPr>
            </w:pPr>
            <w:r w:rsidRPr="002B5B8E">
              <w:rPr>
                <w:b/>
                <w:sz w:val="28"/>
              </w:rPr>
              <w:t>Обязательные учебные предметы на базовом уровне</w:t>
            </w:r>
          </w:p>
        </w:tc>
      </w:tr>
      <w:tr w:rsidR="00546E03" w:rsidRPr="0075784E" w:rsidTr="00592962">
        <w:trPr>
          <w:gridAfter w:val="1"/>
          <w:wAfter w:w="236" w:type="dxa"/>
          <w:trHeight w:val="255"/>
        </w:trPr>
        <w:tc>
          <w:tcPr>
            <w:tcW w:w="710" w:type="dxa"/>
            <w:vMerge w:val="restart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  <w:sz w:val="22"/>
              </w:rPr>
              <w:t>И</w:t>
            </w:r>
          </w:p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  <w:sz w:val="22"/>
              </w:rPr>
              <w:t>Н</w:t>
            </w:r>
          </w:p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  <w:sz w:val="22"/>
              </w:rPr>
              <w:t>В</w:t>
            </w:r>
          </w:p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  <w:sz w:val="22"/>
              </w:rPr>
              <w:t>А</w:t>
            </w:r>
          </w:p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  <w:sz w:val="22"/>
              </w:rPr>
              <w:t>Р</w:t>
            </w:r>
          </w:p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  <w:sz w:val="22"/>
              </w:rPr>
              <w:t>И</w:t>
            </w:r>
          </w:p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  <w:sz w:val="22"/>
              </w:rPr>
              <w:t>А</w:t>
            </w:r>
          </w:p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  <w:sz w:val="22"/>
              </w:rPr>
              <w:t>Н</w:t>
            </w:r>
          </w:p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  <w:sz w:val="22"/>
              </w:rPr>
              <w:t>Т</w:t>
            </w:r>
          </w:p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  <w:sz w:val="22"/>
              </w:rPr>
              <w:t>Н</w:t>
            </w:r>
          </w:p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  <w:sz w:val="22"/>
              </w:rPr>
              <w:t>А</w:t>
            </w:r>
          </w:p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  <w:sz w:val="22"/>
              </w:rPr>
              <w:t>Я</w:t>
            </w:r>
          </w:p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b/>
              </w:rPr>
            </w:pPr>
            <w:r w:rsidRPr="0075784E">
              <w:rPr>
                <w:b/>
                <w:sz w:val="22"/>
              </w:rPr>
              <w:t xml:space="preserve"> Ч</w:t>
            </w:r>
          </w:p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  <w:sz w:val="22"/>
              </w:rPr>
              <w:t>А</w:t>
            </w:r>
          </w:p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  <w:sz w:val="22"/>
              </w:rPr>
              <w:t>С</w:t>
            </w:r>
          </w:p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  <w:sz w:val="22"/>
              </w:rPr>
              <w:t>Т</w:t>
            </w:r>
          </w:p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  <w:sz w:val="22"/>
              </w:rPr>
              <w:t xml:space="preserve">Ь </w:t>
            </w:r>
          </w:p>
        </w:tc>
        <w:tc>
          <w:tcPr>
            <w:tcW w:w="2969" w:type="dxa"/>
            <w:vMerge w:val="restart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b/>
              </w:rPr>
            </w:pPr>
            <w:r w:rsidRPr="0075784E">
              <w:rPr>
                <w:b/>
              </w:rPr>
              <w:t>Учебные пред -меты</w:t>
            </w:r>
          </w:p>
        </w:tc>
        <w:tc>
          <w:tcPr>
            <w:tcW w:w="6103" w:type="dxa"/>
            <w:gridSpan w:val="2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</w:rPr>
              <w:t>Количество часов в год (в неделю) (1)</w:t>
            </w:r>
          </w:p>
        </w:tc>
      </w:tr>
      <w:tr w:rsidR="00546E03" w:rsidRPr="0075784E" w:rsidTr="00592962">
        <w:trPr>
          <w:gridAfter w:val="1"/>
          <w:wAfter w:w="236" w:type="dxa"/>
          <w:trHeight w:val="285"/>
        </w:trPr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ind w:firstLine="426"/>
              <w:jc w:val="both"/>
              <w:rPr>
                <w:b/>
              </w:rPr>
            </w:pPr>
          </w:p>
        </w:tc>
        <w:tc>
          <w:tcPr>
            <w:tcW w:w="2969" w:type="dxa"/>
            <w:vMerge/>
            <w:shd w:val="clear" w:color="auto" w:fill="auto"/>
          </w:tcPr>
          <w:p w:rsidR="00546E03" w:rsidRPr="0075784E" w:rsidRDefault="00546E03" w:rsidP="00592962">
            <w:pPr>
              <w:ind w:firstLine="426"/>
              <w:jc w:val="both"/>
              <w:rPr>
                <w:b/>
              </w:rPr>
            </w:pP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  <w:r w:rsidRPr="0075784E">
              <w:rPr>
                <w:b/>
              </w:rPr>
              <w:t>10 класс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  <w:r w:rsidRPr="0075784E">
              <w:rPr>
                <w:b/>
              </w:rPr>
              <w:t>11 класс</w:t>
            </w:r>
          </w:p>
        </w:tc>
      </w:tr>
      <w:tr w:rsidR="00546E03" w:rsidRPr="0075784E" w:rsidTr="00592962">
        <w:trPr>
          <w:gridAfter w:val="1"/>
          <w:wAfter w:w="236" w:type="dxa"/>
        </w:trPr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ind w:firstLine="426"/>
              <w:jc w:val="both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</w:rPr>
              <w:t>Русский язык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</w:tr>
      <w:tr w:rsidR="00546E03" w:rsidRPr="0075784E" w:rsidTr="00592962">
        <w:trPr>
          <w:gridAfter w:val="1"/>
          <w:wAfter w:w="236" w:type="dxa"/>
        </w:trPr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ind w:firstLine="426"/>
              <w:jc w:val="both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</w:rPr>
              <w:t>Литература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  <w:r w:rsidRPr="0075784E">
              <w:rPr>
                <w:b/>
              </w:rPr>
              <w:t>105 (3)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  <w:r w:rsidRPr="0075784E">
              <w:rPr>
                <w:b/>
              </w:rPr>
              <w:t>105 (3)</w:t>
            </w:r>
          </w:p>
        </w:tc>
      </w:tr>
      <w:tr w:rsidR="00546E03" w:rsidRPr="0075784E" w:rsidTr="00592962">
        <w:trPr>
          <w:gridAfter w:val="1"/>
          <w:wAfter w:w="236" w:type="dxa"/>
        </w:trPr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ind w:firstLine="426"/>
              <w:jc w:val="both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</w:rPr>
              <w:t>Английский язык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  <w:r w:rsidRPr="0075784E">
              <w:rPr>
                <w:b/>
              </w:rPr>
              <w:t>105 (3)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  <w:r w:rsidRPr="0075784E">
              <w:rPr>
                <w:b/>
              </w:rPr>
              <w:t>105 (3)</w:t>
            </w:r>
          </w:p>
        </w:tc>
      </w:tr>
      <w:tr w:rsidR="00546E03" w:rsidRPr="0075784E" w:rsidTr="00592962">
        <w:trPr>
          <w:gridAfter w:val="1"/>
          <w:wAfter w:w="236" w:type="dxa"/>
        </w:trPr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ind w:firstLine="426"/>
              <w:jc w:val="both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</w:rPr>
              <w:t>Математика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  <w:r w:rsidRPr="0075784E">
              <w:rPr>
                <w:b/>
              </w:rPr>
              <w:t>140 (4)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  <w:r w:rsidRPr="0075784E">
              <w:rPr>
                <w:b/>
              </w:rPr>
              <w:t>140 (4)</w:t>
            </w:r>
          </w:p>
        </w:tc>
      </w:tr>
      <w:tr w:rsidR="00546E03" w:rsidRPr="0075784E" w:rsidTr="00592962">
        <w:trPr>
          <w:gridAfter w:val="1"/>
          <w:wAfter w:w="236" w:type="dxa"/>
        </w:trPr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ind w:firstLine="426"/>
              <w:jc w:val="both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</w:rPr>
              <w:t>История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  <w:r w:rsidRPr="0075784E">
              <w:rPr>
                <w:b/>
              </w:rPr>
              <w:t>70 (2)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  <w:r w:rsidRPr="0075784E">
              <w:rPr>
                <w:b/>
              </w:rPr>
              <w:t>70 (2)</w:t>
            </w:r>
          </w:p>
        </w:tc>
      </w:tr>
      <w:tr w:rsidR="00546E03" w:rsidRPr="0075784E" w:rsidTr="00592962">
        <w:trPr>
          <w:gridAfter w:val="1"/>
          <w:wAfter w:w="236" w:type="dxa"/>
        </w:trPr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ind w:firstLine="426"/>
              <w:jc w:val="both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33"/>
              <w:contextualSpacing/>
              <w:jc w:val="both"/>
              <w:rPr>
                <w:b/>
              </w:rPr>
            </w:pPr>
            <w:r w:rsidRPr="0075784E">
              <w:rPr>
                <w:b/>
              </w:rPr>
              <w:t>Обществознание (включая экономику и право)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  <w:r w:rsidRPr="0075784E">
              <w:rPr>
                <w:b/>
              </w:rPr>
              <w:t>70 (2)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  <w:r w:rsidRPr="0075784E">
              <w:rPr>
                <w:b/>
              </w:rPr>
              <w:t>70 (2)</w:t>
            </w:r>
          </w:p>
        </w:tc>
      </w:tr>
      <w:tr w:rsidR="00546E03" w:rsidRPr="0075784E" w:rsidTr="00592962">
        <w:trPr>
          <w:gridAfter w:val="1"/>
          <w:wAfter w:w="236" w:type="dxa"/>
        </w:trPr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ind w:firstLine="426"/>
              <w:jc w:val="both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</w:rPr>
              <w:t>Физическая культура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  <w:r w:rsidRPr="0075784E">
              <w:rPr>
                <w:b/>
              </w:rPr>
              <w:t>105 (3)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  <w:r w:rsidRPr="0075784E">
              <w:rPr>
                <w:b/>
              </w:rPr>
              <w:t>105 (3)</w:t>
            </w:r>
          </w:p>
        </w:tc>
      </w:tr>
      <w:tr w:rsidR="00546E03" w:rsidRPr="0075784E" w:rsidTr="00592962">
        <w:trPr>
          <w:gridAfter w:val="1"/>
          <w:wAfter w:w="236" w:type="dxa"/>
          <w:trHeight w:val="1404"/>
        </w:trPr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ind w:firstLine="426"/>
              <w:jc w:val="both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both"/>
              <w:rPr>
                <w:b/>
              </w:rPr>
            </w:pPr>
            <w:r w:rsidRPr="0075784E">
              <w:rPr>
                <w:b/>
              </w:rPr>
              <w:t>Основы безопасности жизнедеятельности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  <w:r w:rsidRPr="0075784E">
              <w:rPr>
                <w:b/>
              </w:rPr>
              <w:t>35 (1)</w:t>
            </w:r>
          </w:p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</w:p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center"/>
              <w:rPr>
                <w:b/>
              </w:rPr>
            </w:pPr>
            <w:r w:rsidRPr="0075784E">
              <w:rPr>
                <w:b/>
              </w:rPr>
              <w:t>35 (1)</w:t>
            </w:r>
          </w:p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/>
              <w:contextualSpacing/>
              <w:jc w:val="center"/>
              <w:rPr>
                <w:b/>
              </w:rPr>
            </w:pPr>
          </w:p>
        </w:tc>
      </w:tr>
      <w:tr w:rsidR="00546E03" w:rsidRPr="0075784E" w:rsidTr="00592962">
        <w:trPr>
          <w:gridAfter w:val="1"/>
          <w:wAfter w:w="236" w:type="dxa"/>
        </w:trPr>
        <w:tc>
          <w:tcPr>
            <w:tcW w:w="710" w:type="dxa"/>
            <w:shd w:val="clear" w:color="auto" w:fill="auto"/>
          </w:tcPr>
          <w:p w:rsidR="00546E03" w:rsidRPr="0075784E" w:rsidRDefault="00546E03" w:rsidP="00592962">
            <w:pPr>
              <w:ind w:firstLine="426"/>
              <w:jc w:val="both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b/>
              </w:rPr>
            </w:pPr>
            <w:r w:rsidRPr="0075784E">
              <w:rPr>
                <w:b/>
              </w:rPr>
              <w:t xml:space="preserve">Итого </w:t>
            </w:r>
          </w:p>
        </w:tc>
        <w:tc>
          <w:tcPr>
            <w:tcW w:w="6103" w:type="dxa"/>
            <w:gridSpan w:val="2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spacing w:before="0" w:beforeAutospacing="0" w:after="0" w:afterAutospacing="0"/>
              <w:ind w:right="567" w:firstLine="426"/>
              <w:contextualSpacing/>
              <w:jc w:val="both"/>
              <w:rPr>
                <w:b/>
              </w:rPr>
            </w:pPr>
            <w:r w:rsidRPr="0075784E">
              <w:rPr>
                <w:b/>
              </w:rPr>
              <w:t xml:space="preserve">                               665  (19)</w:t>
            </w:r>
          </w:p>
        </w:tc>
      </w:tr>
      <w:tr w:rsidR="00546E03" w:rsidRPr="0075784E" w:rsidTr="00592962">
        <w:trPr>
          <w:gridAfter w:val="1"/>
          <w:wAfter w:w="236" w:type="dxa"/>
        </w:trPr>
        <w:tc>
          <w:tcPr>
            <w:tcW w:w="9782" w:type="dxa"/>
            <w:gridSpan w:val="4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  <w:sz w:val="28"/>
              </w:rPr>
              <w:t>Учебные предметы  по выбору на базовом уровне</w:t>
            </w:r>
          </w:p>
        </w:tc>
      </w:tr>
      <w:tr w:rsidR="00546E03" w:rsidRPr="0075784E" w:rsidTr="00592962">
        <w:trPr>
          <w:gridAfter w:val="1"/>
          <w:wAfter w:w="236" w:type="dxa"/>
        </w:trPr>
        <w:tc>
          <w:tcPr>
            <w:tcW w:w="710" w:type="dxa"/>
            <w:vMerge w:val="restart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outlineLvl w:val="0"/>
              <w:rPr>
                <w:b/>
              </w:rPr>
            </w:pPr>
            <w:r w:rsidRPr="0075784E">
              <w:rPr>
                <w:b/>
                <w:sz w:val="22"/>
              </w:rPr>
              <w:t>В</w:t>
            </w:r>
          </w:p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outlineLvl w:val="0"/>
              <w:rPr>
                <w:b/>
              </w:rPr>
            </w:pPr>
            <w:r w:rsidRPr="0075784E">
              <w:rPr>
                <w:b/>
                <w:sz w:val="22"/>
              </w:rPr>
              <w:t>А</w:t>
            </w:r>
          </w:p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outlineLvl w:val="0"/>
              <w:rPr>
                <w:b/>
              </w:rPr>
            </w:pPr>
            <w:r w:rsidRPr="0075784E">
              <w:rPr>
                <w:b/>
                <w:sz w:val="22"/>
              </w:rPr>
              <w:t>Р</w:t>
            </w:r>
          </w:p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outlineLvl w:val="0"/>
              <w:rPr>
                <w:b/>
              </w:rPr>
            </w:pPr>
            <w:r w:rsidRPr="0075784E">
              <w:rPr>
                <w:b/>
                <w:sz w:val="22"/>
              </w:rPr>
              <w:t>И</w:t>
            </w:r>
          </w:p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outlineLvl w:val="0"/>
              <w:rPr>
                <w:b/>
              </w:rPr>
            </w:pPr>
            <w:r w:rsidRPr="0075784E">
              <w:rPr>
                <w:b/>
                <w:sz w:val="22"/>
              </w:rPr>
              <w:t>А</w:t>
            </w:r>
          </w:p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outlineLvl w:val="0"/>
              <w:rPr>
                <w:b/>
              </w:rPr>
            </w:pPr>
            <w:r w:rsidRPr="0075784E">
              <w:rPr>
                <w:b/>
                <w:sz w:val="22"/>
              </w:rPr>
              <w:t>Т</w:t>
            </w:r>
          </w:p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outlineLvl w:val="0"/>
              <w:rPr>
                <w:b/>
              </w:rPr>
            </w:pPr>
            <w:r w:rsidRPr="0075784E">
              <w:rPr>
                <w:b/>
                <w:sz w:val="22"/>
              </w:rPr>
              <w:t>И</w:t>
            </w:r>
          </w:p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outlineLvl w:val="0"/>
              <w:rPr>
                <w:b/>
              </w:rPr>
            </w:pPr>
            <w:r w:rsidRPr="0075784E">
              <w:rPr>
                <w:b/>
                <w:sz w:val="22"/>
              </w:rPr>
              <w:t>В</w:t>
            </w:r>
          </w:p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outlineLvl w:val="0"/>
              <w:rPr>
                <w:b/>
              </w:rPr>
            </w:pPr>
            <w:r w:rsidRPr="0075784E">
              <w:rPr>
                <w:b/>
                <w:sz w:val="22"/>
              </w:rPr>
              <w:t>Н</w:t>
            </w:r>
          </w:p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outlineLvl w:val="0"/>
              <w:rPr>
                <w:b/>
              </w:rPr>
            </w:pPr>
            <w:r w:rsidRPr="0075784E">
              <w:rPr>
                <w:b/>
                <w:sz w:val="22"/>
              </w:rPr>
              <w:t>А</w:t>
            </w:r>
          </w:p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outlineLvl w:val="0"/>
              <w:rPr>
                <w:b/>
              </w:rPr>
            </w:pPr>
            <w:r w:rsidRPr="0075784E">
              <w:rPr>
                <w:b/>
                <w:sz w:val="22"/>
              </w:rPr>
              <w:t>Я</w:t>
            </w:r>
          </w:p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ind w:firstLine="426"/>
              <w:contextualSpacing/>
              <w:outlineLvl w:val="0"/>
              <w:rPr>
                <w:b/>
              </w:rPr>
            </w:pPr>
          </w:p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outlineLvl w:val="0"/>
              <w:rPr>
                <w:b/>
              </w:rPr>
            </w:pPr>
            <w:r w:rsidRPr="0075784E">
              <w:rPr>
                <w:b/>
                <w:sz w:val="22"/>
              </w:rPr>
              <w:t>Ч</w:t>
            </w:r>
          </w:p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outlineLvl w:val="0"/>
              <w:rPr>
                <w:b/>
              </w:rPr>
            </w:pPr>
            <w:r w:rsidRPr="0075784E">
              <w:rPr>
                <w:b/>
                <w:sz w:val="22"/>
              </w:rPr>
              <w:t>А</w:t>
            </w:r>
          </w:p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outlineLvl w:val="0"/>
              <w:rPr>
                <w:b/>
              </w:rPr>
            </w:pPr>
            <w:r w:rsidRPr="0075784E">
              <w:rPr>
                <w:b/>
                <w:sz w:val="22"/>
              </w:rPr>
              <w:t>С</w:t>
            </w:r>
          </w:p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outlineLvl w:val="0"/>
              <w:rPr>
                <w:b/>
              </w:rPr>
            </w:pPr>
            <w:r w:rsidRPr="0075784E">
              <w:rPr>
                <w:b/>
                <w:sz w:val="22"/>
              </w:rPr>
              <w:t>Т</w:t>
            </w:r>
          </w:p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outlineLvl w:val="0"/>
              <w:rPr>
                <w:b/>
              </w:rPr>
            </w:pPr>
            <w:r w:rsidRPr="0075784E">
              <w:rPr>
                <w:b/>
                <w:sz w:val="22"/>
              </w:rPr>
              <w:t xml:space="preserve">Ь    </w:t>
            </w: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>География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</w:tr>
      <w:tr w:rsidR="00546E03" w:rsidRPr="0075784E" w:rsidTr="00592962"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>Физика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70 (2)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70 (2)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/>
              <w:contextualSpacing/>
              <w:jc w:val="both"/>
              <w:outlineLvl w:val="0"/>
              <w:rPr>
                <w:b/>
              </w:rPr>
            </w:pPr>
          </w:p>
        </w:tc>
      </w:tr>
      <w:tr w:rsidR="00546E03" w:rsidRPr="0075784E" w:rsidTr="00592962"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>Химия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</w:p>
        </w:tc>
      </w:tr>
      <w:tr w:rsidR="00546E03" w:rsidRPr="0075784E" w:rsidTr="00592962">
        <w:trPr>
          <w:gridAfter w:val="1"/>
          <w:wAfter w:w="236" w:type="dxa"/>
        </w:trPr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>Биология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</w:tr>
      <w:tr w:rsidR="00546E03" w:rsidRPr="0075784E" w:rsidTr="00592962">
        <w:trPr>
          <w:gridAfter w:val="1"/>
          <w:wAfter w:w="236" w:type="dxa"/>
        </w:trPr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>Информатика и ИКТ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</w:tr>
      <w:tr w:rsidR="00546E03" w:rsidRPr="0075784E" w:rsidTr="00592962">
        <w:trPr>
          <w:gridAfter w:val="1"/>
          <w:wAfter w:w="236" w:type="dxa"/>
        </w:trPr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>Искусство (МХК)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outlineLvl w:val="0"/>
              <w:rPr>
                <w:b/>
              </w:rPr>
            </w:pPr>
            <w:r w:rsidRPr="0075784E">
              <w:rPr>
                <w:b/>
              </w:rPr>
              <w:t xml:space="preserve">             35(1)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outlineLvl w:val="0"/>
              <w:rPr>
                <w:b/>
              </w:rPr>
            </w:pPr>
            <w:r w:rsidRPr="0075784E">
              <w:rPr>
                <w:b/>
              </w:rPr>
              <w:t xml:space="preserve">                   35(1)</w:t>
            </w:r>
          </w:p>
        </w:tc>
      </w:tr>
      <w:tr w:rsidR="00546E03" w:rsidRPr="0075784E" w:rsidTr="00592962">
        <w:trPr>
          <w:gridAfter w:val="1"/>
          <w:wAfter w:w="236" w:type="dxa"/>
        </w:trPr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 xml:space="preserve">Итого </w:t>
            </w:r>
          </w:p>
        </w:tc>
        <w:tc>
          <w:tcPr>
            <w:tcW w:w="6103" w:type="dxa"/>
            <w:gridSpan w:val="2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 xml:space="preserve">                              245 (7)</w:t>
            </w:r>
          </w:p>
        </w:tc>
      </w:tr>
      <w:tr w:rsidR="00546E03" w:rsidRPr="0075784E" w:rsidTr="00592962">
        <w:trPr>
          <w:gridAfter w:val="1"/>
          <w:wAfter w:w="236" w:type="dxa"/>
        </w:trPr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9072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 xml:space="preserve">         </w:t>
            </w:r>
            <w:r w:rsidRPr="0075784E">
              <w:rPr>
                <w:b/>
                <w:sz w:val="28"/>
              </w:rPr>
              <w:t xml:space="preserve">Региональный (национально-региональный) компонент </w:t>
            </w:r>
          </w:p>
        </w:tc>
      </w:tr>
      <w:tr w:rsidR="00546E03" w:rsidRPr="0075784E" w:rsidTr="00592962"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 xml:space="preserve">Родной(осетинский) язык 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</w:p>
        </w:tc>
      </w:tr>
      <w:tr w:rsidR="00546E03" w:rsidRPr="0075784E" w:rsidTr="00592962"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>Родная (осетинская) литература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70 (2)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70 (2)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</w:tr>
      <w:tr w:rsidR="00546E03" w:rsidRPr="0075784E" w:rsidTr="00592962"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>История Осетии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</w:tr>
      <w:tr w:rsidR="00546E03" w:rsidRPr="0075784E" w:rsidTr="00592962"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>Традиционная культура осетин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</w:tr>
      <w:tr w:rsidR="00546E03" w:rsidRPr="0075784E" w:rsidTr="00592962"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 xml:space="preserve">Всего </w:t>
            </w:r>
          </w:p>
        </w:tc>
        <w:tc>
          <w:tcPr>
            <w:tcW w:w="6103" w:type="dxa"/>
            <w:gridSpan w:val="2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>175 часов в год  (5 часов в неделю)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</w:tr>
      <w:tr w:rsidR="00546E03" w:rsidRPr="0075784E" w:rsidTr="00592962"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  <w:sz w:val="28"/>
              </w:rPr>
              <w:t>Компонент образовательного учреждения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</w:tr>
      <w:tr w:rsidR="00546E03" w:rsidRPr="0075784E" w:rsidTr="00592962"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 xml:space="preserve">Математика 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</w:tr>
      <w:tr w:rsidR="00546E03" w:rsidRPr="0075784E" w:rsidTr="00592962"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>Русский язык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outlineLvl w:val="0"/>
              <w:rPr>
                <w:b/>
              </w:rPr>
            </w:pPr>
            <w:r w:rsidRPr="0075784E">
              <w:rPr>
                <w:b/>
              </w:rPr>
              <w:t xml:space="preserve">             35(1)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</w:tr>
      <w:tr w:rsidR="00546E03" w:rsidRPr="0075784E" w:rsidTr="00592962"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 xml:space="preserve">Химия 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70 (1)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</w:tr>
      <w:tr w:rsidR="00546E03" w:rsidRPr="0075784E" w:rsidTr="00592962"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 xml:space="preserve">Физика 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</w:tr>
      <w:tr w:rsidR="00546E03" w:rsidRPr="0075784E" w:rsidTr="00592962"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 xml:space="preserve">Биология 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</w:tr>
      <w:tr w:rsidR="00546E03" w:rsidRPr="0075784E" w:rsidTr="00592962">
        <w:trPr>
          <w:gridAfter w:val="1"/>
          <w:wAfter w:w="236" w:type="dxa"/>
        </w:trPr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 xml:space="preserve">Родная(осетинская) литература </w:t>
            </w:r>
          </w:p>
        </w:tc>
        <w:tc>
          <w:tcPr>
            <w:tcW w:w="2701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  <w:tc>
          <w:tcPr>
            <w:tcW w:w="3402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center"/>
              <w:outlineLvl w:val="0"/>
              <w:rPr>
                <w:b/>
              </w:rPr>
            </w:pPr>
            <w:r w:rsidRPr="0075784E">
              <w:rPr>
                <w:b/>
              </w:rPr>
              <w:t>35 (1)</w:t>
            </w:r>
          </w:p>
        </w:tc>
      </w:tr>
      <w:tr w:rsidR="00546E03" w:rsidRPr="0075784E" w:rsidTr="00592962">
        <w:trPr>
          <w:gridAfter w:val="1"/>
          <w:wAfter w:w="236" w:type="dxa"/>
        </w:trPr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>Всего</w:t>
            </w:r>
          </w:p>
        </w:tc>
        <w:tc>
          <w:tcPr>
            <w:tcW w:w="6103" w:type="dxa"/>
            <w:gridSpan w:val="2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 xml:space="preserve">             210 часов в год  (6 часов в неделю)</w:t>
            </w:r>
          </w:p>
        </w:tc>
      </w:tr>
      <w:tr w:rsidR="00546E03" w:rsidRPr="0075784E" w:rsidTr="00592962">
        <w:trPr>
          <w:gridAfter w:val="1"/>
          <w:wAfter w:w="236" w:type="dxa"/>
        </w:trPr>
        <w:tc>
          <w:tcPr>
            <w:tcW w:w="710" w:type="dxa"/>
            <w:vMerge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</w:p>
        </w:tc>
        <w:tc>
          <w:tcPr>
            <w:tcW w:w="2969" w:type="dxa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</w:rPr>
              <w:t xml:space="preserve">Предельно допустимая аудиторная нагрузка при 6-дневной учебной неделе </w:t>
            </w:r>
          </w:p>
        </w:tc>
        <w:tc>
          <w:tcPr>
            <w:tcW w:w="6103" w:type="dxa"/>
            <w:gridSpan w:val="2"/>
            <w:shd w:val="clear" w:color="auto" w:fill="auto"/>
          </w:tcPr>
          <w:p w:rsidR="00546E03" w:rsidRPr="0075784E" w:rsidRDefault="00546E03" w:rsidP="0059296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ind w:firstLine="426"/>
              <w:contextualSpacing/>
              <w:jc w:val="both"/>
              <w:outlineLvl w:val="0"/>
              <w:rPr>
                <w:b/>
              </w:rPr>
            </w:pPr>
            <w:r w:rsidRPr="0075784E">
              <w:rPr>
                <w:b/>
                <w:sz w:val="28"/>
              </w:rPr>
              <w:t xml:space="preserve">          2520 (36/36)</w:t>
            </w:r>
          </w:p>
        </w:tc>
      </w:tr>
    </w:tbl>
    <w:p w:rsidR="002B299F" w:rsidRPr="0075784E" w:rsidRDefault="002B299F" w:rsidP="002B299F">
      <w:pPr>
        <w:jc w:val="center"/>
        <w:rPr>
          <w:b/>
          <w:sz w:val="28"/>
          <w:szCs w:val="28"/>
        </w:rPr>
      </w:pPr>
    </w:p>
    <w:p w:rsidR="00546E03" w:rsidRPr="0075784E" w:rsidRDefault="002B299F" w:rsidP="002B299F">
      <w:pPr>
        <w:rPr>
          <w:b/>
          <w:sz w:val="28"/>
          <w:szCs w:val="28"/>
        </w:rPr>
      </w:pPr>
      <w:r w:rsidRPr="0075784E">
        <w:rPr>
          <w:b/>
          <w:sz w:val="28"/>
          <w:szCs w:val="28"/>
        </w:rPr>
        <w:t xml:space="preserve">    </w:t>
      </w: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546E03" w:rsidRDefault="00546E03" w:rsidP="002B299F">
      <w:pPr>
        <w:rPr>
          <w:b/>
          <w:sz w:val="28"/>
          <w:szCs w:val="28"/>
        </w:rPr>
      </w:pPr>
    </w:p>
    <w:p w:rsidR="002B299F" w:rsidRPr="003154B2" w:rsidRDefault="002B299F" w:rsidP="002B29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154B2">
        <w:rPr>
          <w:b/>
          <w:sz w:val="28"/>
          <w:szCs w:val="28"/>
        </w:rPr>
        <w:t xml:space="preserve">«УТВЕРЖДАЮ»                      </w:t>
      </w:r>
      <w:r>
        <w:rPr>
          <w:b/>
          <w:sz w:val="28"/>
          <w:szCs w:val="28"/>
        </w:rPr>
        <w:t xml:space="preserve">                      </w:t>
      </w:r>
      <w:r w:rsidRPr="003154B2">
        <w:rPr>
          <w:b/>
          <w:sz w:val="28"/>
          <w:szCs w:val="28"/>
        </w:rPr>
        <w:t xml:space="preserve">План принят на </w:t>
      </w:r>
      <w:r>
        <w:rPr>
          <w:b/>
          <w:sz w:val="28"/>
          <w:szCs w:val="28"/>
        </w:rPr>
        <w:t xml:space="preserve">заседании                     </w:t>
      </w:r>
    </w:p>
    <w:p w:rsidR="002B299F" w:rsidRPr="003154B2" w:rsidRDefault="004B2EAB" w:rsidP="002B29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«СОШ № 1</w:t>
      </w:r>
      <w:r w:rsidR="002B299F" w:rsidRPr="003154B2">
        <w:rPr>
          <w:b/>
          <w:sz w:val="28"/>
          <w:szCs w:val="28"/>
        </w:rPr>
        <w:t xml:space="preserve"> </w:t>
      </w:r>
      <w:r w:rsidR="002B299F">
        <w:rPr>
          <w:b/>
          <w:sz w:val="28"/>
          <w:szCs w:val="28"/>
        </w:rPr>
        <w:t xml:space="preserve">                           </w:t>
      </w:r>
      <w:r w:rsidR="002B299F" w:rsidRPr="003154B2">
        <w:rPr>
          <w:b/>
          <w:sz w:val="28"/>
          <w:szCs w:val="28"/>
        </w:rPr>
        <w:t>педагогического совета</w:t>
      </w:r>
    </w:p>
    <w:p w:rsidR="002B299F" w:rsidRPr="003154B2" w:rsidRDefault="002B299F" w:rsidP="002B299F">
      <w:pPr>
        <w:rPr>
          <w:b/>
          <w:sz w:val="28"/>
          <w:szCs w:val="28"/>
        </w:rPr>
      </w:pPr>
      <w:r w:rsidRPr="003154B2">
        <w:rPr>
          <w:b/>
          <w:sz w:val="28"/>
          <w:szCs w:val="28"/>
        </w:rPr>
        <w:t xml:space="preserve">с.Чермен»                                            </w:t>
      </w:r>
      <w:r>
        <w:rPr>
          <w:b/>
          <w:sz w:val="28"/>
          <w:szCs w:val="28"/>
        </w:rPr>
        <w:t xml:space="preserve">                  Протокол № 1 </w:t>
      </w:r>
    </w:p>
    <w:p w:rsidR="00B32FCD" w:rsidRPr="003154B2" w:rsidRDefault="00B32FCD" w:rsidP="00B32FC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_________</w:t>
      </w:r>
      <w:r w:rsidR="004B2EAB">
        <w:rPr>
          <w:b/>
          <w:sz w:val="28"/>
          <w:szCs w:val="28"/>
        </w:rPr>
        <w:t>З.Л.Елоева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от « 31» </w:t>
      </w:r>
      <w:proofErr w:type="spellStart"/>
      <w:r>
        <w:rPr>
          <w:b/>
          <w:sz w:val="28"/>
          <w:szCs w:val="28"/>
        </w:rPr>
        <w:t>_</w:t>
      </w:r>
      <w:r w:rsidRPr="00B32FCD">
        <w:rPr>
          <w:b/>
          <w:sz w:val="28"/>
          <w:szCs w:val="28"/>
          <w:u w:val="single"/>
        </w:rPr>
        <w:t>август</w:t>
      </w:r>
      <w:r w:rsidRPr="00B32FCD">
        <w:rPr>
          <w:sz w:val="28"/>
          <w:szCs w:val="28"/>
          <w:u w:val="single"/>
        </w:rPr>
        <w:t>а</w:t>
      </w:r>
      <w:proofErr w:type="spellEnd"/>
      <w:r>
        <w:rPr>
          <w:b/>
          <w:sz w:val="28"/>
          <w:szCs w:val="28"/>
        </w:rPr>
        <w:t xml:space="preserve">  2017 г      </w:t>
      </w:r>
    </w:p>
    <w:p w:rsidR="002B299F" w:rsidRPr="003154B2" w:rsidRDefault="004B2EAB" w:rsidP="002B299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 3</w:t>
      </w:r>
      <w:r w:rsidR="00B32FCD">
        <w:rPr>
          <w:b/>
          <w:sz w:val="28"/>
          <w:szCs w:val="28"/>
        </w:rPr>
        <w:t>1 »</w:t>
      </w:r>
      <w:r w:rsidR="00B32FCD" w:rsidRPr="00B32FC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августа</w:t>
      </w:r>
      <w:r w:rsidR="00B32FCD">
        <w:rPr>
          <w:b/>
          <w:sz w:val="28"/>
          <w:szCs w:val="28"/>
        </w:rPr>
        <w:t xml:space="preserve">   2017</w:t>
      </w:r>
      <w:r w:rsidR="00B32FCD" w:rsidRPr="003154B2">
        <w:rPr>
          <w:b/>
          <w:sz w:val="28"/>
          <w:szCs w:val="28"/>
        </w:rPr>
        <w:t xml:space="preserve"> г</w:t>
      </w:r>
    </w:p>
    <w:p w:rsidR="002B299F" w:rsidRPr="003154B2" w:rsidRDefault="002B299F" w:rsidP="002B299F">
      <w:pPr>
        <w:rPr>
          <w:i/>
          <w:sz w:val="28"/>
          <w:szCs w:val="28"/>
        </w:rPr>
      </w:pPr>
    </w:p>
    <w:p w:rsidR="002B299F" w:rsidRPr="003154B2" w:rsidRDefault="002B299F" w:rsidP="002B299F">
      <w:pPr>
        <w:rPr>
          <w:i/>
          <w:sz w:val="28"/>
          <w:szCs w:val="28"/>
        </w:rPr>
      </w:pPr>
    </w:p>
    <w:p w:rsidR="002B299F" w:rsidRPr="003154B2" w:rsidRDefault="002B299F" w:rsidP="002B299F">
      <w:pPr>
        <w:rPr>
          <w:i/>
          <w:sz w:val="28"/>
          <w:szCs w:val="28"/>
        </w:rPr>
      </w:pPr>
      <w:r w:rsidRPr="003154B2">
        <w:rPr>
          <w:i/>
          <w:sz w:val="28"/>
          <w:szCs w:val="28"/>
        </w:rPr>
        <w:t xml:space="preserve">  </w:t>
      </w:r>
    </w:p>
    <w:p w:rsidR="002B299F" w:rsidRPr="003154B2" w:rsidRDefault="002B299F" w:rsidP="002B299F">
      <w:pPr>
        <w:rPr>
          <w:i/>
          <w:sz w:val="28"/>
          <w:szCs w:val="28"/>
        </w:rPr>
      </w:pPr>
    </w:p>
    <w:p w:rsidR="002B299F" w:rsidRPr="003154B2" w:rsidRDefault="002B299F" w:rsidP="002B299F">
      <w:pPr>
        <w:rPr>
          <w:sz w:val="28"/>
          <w:szCs w:val="28"/>
        </w:rPr>
      </w:pPr>
    </w:p>
    <w:p w:rsidR="002B299F" w:rsidRDefault="002B299F" w:rsidP="002B299F">
      <w:pPr>
        <w:jc w:val="center"/>
        <w:rPr>
          <w:b/>
          <w:spacing w:val="146"/>
          <w:sz w:val="28"/>
          <w:szCs w:val="28"/>
        </w:rPr>
      </w:pPr>
      <w:r w:rsidRPr="003154B2">
        <w:rPr>
          <w:b/>
          <w:spacing w:val="146"/>
          <w:sz w:val="28"/>
          <w:szCs w:val="28"/>
        </w:rPr>
        <w:t>УЧЕБНЫЙ ПЛАН</w:t>
      </w:r>
    </w:p>
    <w:p w:rsidR="002B299F" w:rsidRDefault="002B299F" w:rsidP="002B299F">
      <w:pPr>
        <w:jc w:val="center"/>
        <w:rPr>
          <w:b/>
          <w:spacing w:val="146"/>
          <w:sz w:val="28"/>
          <w:szCs w:val="28"/>
        </w:rPr>
      </w:pPr>
    </w:p>
    <w:p w:rsidR="002B299F" w:rsidRPr="003154B2" w:rsidRDefault="00403BF9" w:rsidP="002B2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Группы дополнительного</w:t>
      </w:r>
      <w:r w:rsidR="002B299F">
        <w:rPr>
          <w:b/>
          <w:sz w:val="28"/>
          <w:szCs w:val="28"/>
        </w:rPr>
        <w:t xml:space="preserve"> образования</w:t>
      </w:r>
    </w:p>
    <w:p w:rsidR="002B299F" w:rsidRPr="003154B2" w:rsidRDefault="002B299F" w:rsidP="002B299F">
      <w:pPr>
        <w:jc w:val="center"/>
        <w:rPr>
          <w:b/>
          <w:spacing w:val="146"/>
          <w:sz w:val="28"/>
          <w:szCs w:val="28"/>
        </w:rPr>
      </w:pPr>
    </w:p>
    <w:p w:rsidR="002B299F" w:rsidRDefault="002B299F" w:rsidP="002B299F">
      <w:pPr>
        <w:jc w:val="center"/>
        <w:rPr>
          <w:b/>
          <w:sz w:val="28"/>
          <w:szCs w:val="28"/>
        </w:rPr>
      </w:pPr>
      <w:r w:rsidRPr="003154B2">
        <w:rPr>
          <w:b/>
          <w:sz w:val="28"/>
          <w:szCs w:val="28"/>
        </w:rPr>
        <w:t xml:space="preserve">Муниципального бюджетного </w:t>
      </w:r>
      <w:r>
        <w:rPr>
          <w:b/>
          <w:sz w:val="28"/>
          <w:szCs w:val="28"/>
        </w:rPr>
        <w:t>обще</w:t>
      </w:r>
      <w:r w:rsidRPr="003154B2">
        <w:rPr>
          <w:b/>
          <w:sz w:val="28"/>
          <w:szCs w:val="28"/>
        </w:rPr>
        <w:t xml:space="preserve">образовательного учреждения </w:t>
      </w:r>
    </w:p>
    <w:p w:rsidR="002B299F" w:rsidRDefault="002B299F" w:rsidP="002B299F">
      <w:pPr>
        <w:jc w:val="center"/>
        <w:rPr>
          <w:b/>
          <w:sz w:val="28"/>
          <w:szCs w:val="28"/>
        </w:rPr>
      </w:pPr>
      <w:r w:rsidRPr="003154B2">
        <w:rPr>
          <w:b/>
          <w:sz w:val="28"/>
          <w:szCs w:val="28"/>
        </w:rPr>
        <w:t>«Средн</w:t>
      </w:r>
      <w:r w:rsidR="004B2EAB">
        <w:rPr>
          <w:b/>
          <w:sz w:val="28"/>
          <w:szCs w:val="28"/>
        </w:rPr>
        <w:t>яя общеобразовательная школа № 1</w:t>
      </w:r>
      <w:r w:rsidRPr="003154B2">
        <w:rPr>
          <w:b/>
          <w:sz w:val="28"/>
          <w:szCs w:val="28"/>
        </w:rPr>
        <w:t xml:space="preserve"> с.Чермен» </w:t>
      </w:r>
    </w:p>
    <w:p w:rsidR="002B299F" w:rsidRPr="003154B2" w:rsidRDefault="002B299F" w:rsidP="002B2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3154B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3154B2">
        <w:rPr>
          <w:b/>
          <w:sz w:val="28"/>
          <w:szCs w:val="28"/>
        </w:rPr>
        <w:t xml:space="preserve">- Пригородный  район </w:t>
      </w:r>
      <w:proofErr w:type="spellStart"/>
      <w:r w:rsidRPr="003154B2">
        <w:rPr>
          <w:b/>
          <w:sz w:val="28"/>
          <w:szCs w:val="28"/>
        </w:rPr>
        <w:t>РСО-Алания</w:t>
      </w:r>
      <w:proofErr w:type="spellEnd"/>
    </w:p>
    <w:p w:rsidR="002B299F" w:rsidRDefault="006669B7" w:rsidP="002B2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2017 -2018</w:t>
      </w:r>
      <w:r w:rsidR="002B299F" w:rsidRPr="003154B2">
        <w:rPr>
          <w:b/>
          <w:sz w:val="28"/>
          <w:szCs w:val="28"/>
        </w:rPr>
        <w:t xml:space="preserve"> учебный год.</w:t>
      </w:r>
    </w:p>
    <w:p w:rsidR="002B299F" w:rsidRPr="003154B2" w:rsidRDefault="002B299F" w:rsidP="002B299F">
      <w:pPr>
        <w:jc w:val="center"/>
        <w:rPr>
          <w:sz w:val="28"/>
          <w:szCs w:val="28"/>
        </w:rPr>
      </w:pPr>
    </w:p>
    <w:p w:rsidR="002B299F" w:rsidRPr="003154B2" w:rsidRDefault="002B299F" w:rsidP="002B299F">
      <w:pPr>
        <w:jc w:val="center"/>
        <w:rPr>
          <w:sz w:val="28"/>
          <w:szCs w:val="28"/>
        </w:rPr>
      </w:pPr>
    </w:p>
    <w:p w:rsidR="002B299F" w:rsidRPr="003154B2" w:rsidRDefault="002B299F" w:rsidP="002B299F">
      <w:pPr>
        <w:jc w:val="center"/>
        <w:rPr>
          <w:sz w:val="28"/>
          <w:szCs w:val="28"/>
        </w:rPr>
      </w:pPr>
    </w:p>
    <w:p w:rsidR="002B299F" w:rsidRPr="003154B2" w:rsidRDefault="002B299F" w:rsidP="002B299F">
      <w:pPr>
        <w:rPr>
          <w:sz w:val="28"/>
          <w:szCs w:val="28"/>
        </w:rPr>
      </w:pPr>
    </w:p>
    <w:p w:rsidR="002B299F" w:rsidRPr="003154B2" w:rsidRDefault="002B299F" w:rsidP="002B299F">
      <w:pPr>
        <w:jc w:val="center"/>
        <w:rPr>
          <w:i/>
          <w:sz w:val="28"/>
          <w:szCs w:val="28"/>
        </w:rPr>
      </w:pPr>
    </w:p>
    <w:p w:rsidR="002B299F" w:rsidRPr="003154B2" w:rsidRDefault="002B299F" w:rsidP="002B299F">
      <w:pPr>
        <w:jc w:val="center"/>
        <w:rPr>
          <w:i/>
          <w:sz w:val="28"/>
          <w:szCs w:val="28"/>
        </w:rPr>
      </w:pPr>
    </w:p>
    <w:p w:rsidR="002B299F" w:rsidRPr="003154B2" w:rsidRDefault="002B299F" w:rsidP="002B299F">
      <w:pPr>
        <w:jc w:val="center"/>
        <w:rPr>
          <w:i/>
          <w:sz w:val="28"/>
          <w:szCs w:val="28"/>
        </w:rPr>
      </w:pPr>
    </w:p>
    <w:p w:rsidR="002B299F" w:rsidRPr="003154B2" w:rsidRDefault="002B299F" w:rsidP="002B299F">
      <w:pPr>
        <w:jc w:val="center"/>
        <w:rPr>
          <w:i/>
          <w:sz w:val="28"/>
          <w:szCs w:val="28"/>
        </w:rPr>
      </w:pPr>
    </w:p>
    <w:p w:rsidR="002B299F" w:rsidRPr="003154B2" w:rsidRDefault="002B299F" w:rsidP="002B299F">
      <w:pPr>
        <w:rPr>
          <w:i/>
          <w:sz w:val="28"/>
          <w:szCs w:val="28"/>
        </w:rPr>
      </w:pPr>
    </w:p>
    <w:p w:rsidR="002B299F" w:rsidRPr="003154B2" w:rsidRDefault="002B299F" w:rsidP="002B299F">
      <w:pPr>
        <w:jc w:val="center"/>
        <w:rPr>
          <w:i/>
          <w:sz w:val="28"/>
          <w:szCs w:val="28"/>
        </w:rPr>
      </w:pPr>
    </w:p>
    <w:p w:rsidR="002B299F" w:rsidRPr="003154B2" w:rsidRDefault="002B299F" w:rsidP="002B299F">
      <w:pPr>
        <w:jc w:val="center"/>
        <w:rPr>
          <w:i/>
          <w:sz w:val="28"/>
          <w:szCs w:val="28"/>
        </w:rPr>
      </w:pPr>
    </w:p>
    <w:p w:rsidR="002B299F" w:rsidRPr="003154B2" w:rsidRDefault="002B299F" w:rsidP="002B299F">
      <w:pPr>
        <w:jc w:val="center"/>
        <w:rPr>
          <w:i/>
          <w:sz w:val="28"/>
          <w:szCs w:val="28"/>
        </w:rPr>
      </w:pPr>
    </w:p>
    <w:p w:rsidR="002B299F" w:rsidRPr="003154B2" w:rsidRDefault="002B299F" w:rsidP="002B299F">
      <w:pPr>
        <w:jc w:val="center"/>
        <w:rPr>
          <w:i/>
          <w:sz w:val="28"/>
          <w:szCs w:val="28"/>
        </w:rPr>
      </w:pPr>
    </w:p>
    <w:p w:rsidR="002B299F" w:rsidRDefault="002B299F" w:rsidP="002B299F">
      <w:pPr>
        <w:jc w:val="center"/>
        <w:rPr>
          <w:i/>
          <w:sz w:val="28"/>
          <w:szCs w:val="28"/>
        </w:rPr>
      </w:pPr>
    </w:p>
    <w:p w:rsidR="00ED2913" w:rsidRDefault="00ED2913" w:rsidP="002B299F">
      <w:pPr>
        <w:jc w:val="center"/>
        <w:rPr>
          <w:i/>
          <w:sz w:val="28"/>
          <w:szCs w:val="28"/>
        </w:rPr>
      </w:pPr>
    </w:p>
    <w:p w:rsidR="00ED2913" w:rsidRDefault="00ED2913" w:rsidP="002B299F">
      <w:pPr>
        <w:jc w:val="center"/>
        <w:rPr>
          <w:i/>
          <w:sz w:val="28"/>
          <w:szCs w:val="28"/>
        </w:rPr>
      </w:pPr>
    </w:p>
    <w:p w:rsidR="00ED2913" w:rsidRDefault="00ED2913" w:rsidP="002B299F">
      <w:pPr>
        <w:jc w:val="center"/>
        <w:rPr>
          <w:i/>
          <w:sz w:val="28"/>
          <w:szCs w:val="28"/>
        </w:rPr>
      </w:pPr>
    </w:p>
    <w:p w:rsidR="00ED2913" w:rsidRDefault="00ED2913" w:rsidP="002B299F">
      <w:pPr>
        <w:jc w:val="center"/>
        <w:rPr>
          <w:i/>
          <w:sz w:val="28"/>
          <w:szCs w:val="28"/>
        </w:rPr>
      </w:pPr>
    </w:p>
    <w:p w:rsidR="00ED2913" w:rsidRDefault="00ED2913" w:rsidP="002B299F">
      <w:pPr>
        <w:jc w:val="center"/>
        <w:rPr>
          <w:i/>
          <w:sz w:val="28"/>
          <w:szCs w:val="28"/>
        </w:rPr>
      </w:pPr>
    </w:p>
    <w:p w:rsidR="00ED2913" w:rsidRDefault="00ED2913" w:rsidP="002B299F">
      <w:pPr>
        <w:jc w:val="center"/>
        <w:rPr>
          <w:i/>
          <w:sz w:val="28"/>
          <w:szCs w:val="28"/>
        </w:rPr>
      </w:pPr>
    </w:p>
    <w:p w:rsidR="00ED2913" w:rsidRDefault="00ED2913" w:rsidP="002B299F">
      <w:pPr>
        <w:jc w:val="center"/>
        <w:rPr>
          <w:i/>
          <w:sz w:val="28"/>
          <w:szCs w:val="28"/>
        </w:rPr>
      </w:pPr>
    </w:p>
    <w:p w:rsidR="00ED2913" w:rsidRDefault="00ED2913" w:rsidP="002B299F">
      <w:pPr>
        <w:jc w:val="center"/>
        <w:rPr>
          <w:i/>
          <w:sz w:val="28"/>
          <w:szCs w:val="28"/>
        </w:rPr>
      </w:pPr>
    </w:p>
    <w:p w:rsidR="00ED2913" w:rsidRPr="003154B2" w:rsidRDefault="00ED2913" w:rsidP="002B299F">
      <w:pPr>
        <w:jc w:val="center"/>
        <w:rPr>
          <w:i/>
          <w:sz w:val="28"/>
          <w:szCs w:val="28"/>
        </w:rPr>
      </w:pPr>
    </w:p>
    <w:p w:rsidR="002B299F" w:rsidRPr="003154B2" w:rsidRDefault="002B299F" w:rsidP="002B299F">
      <w:pPr>
        <w:rPr>
          <w:b/>
          <w:sz w:val="28"/>
          <w:szCs w:val="28"/>
        </w:rPr>
      </w:pPr>
    </w:p>
    <w:p w:rsidR="002B299F" w:rsidRPr="003154B2" w:rsidRDefault="002B299F" w:rsidP="002B299F">
      <w:pPr>
        <w:jc w:val="center"/>
        <w:rPr>
          <w:b/>
          <w:spacing w:val="56"/>
          <w:sz w:val="28"/>
          <w:szCs w:val="28"/>
        </w:rPr>
      </w:pPr>
    </w:p>
    <w:p w:rsidR="00CD4E50" w:rsidRDefault="00CD4E50" w:rsidP="00CD4E50">
      <w:pPr>
        <w:pStyle w:val="a4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Ч Е Б Н Ы Й   П Л А Н</w:t>
      </w: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кратковременного пребывания  на 2017-2018 учебный год</w:t>
      </w:r>
    </w:p>
    <w:p w:rsidR="00CD4E50" w:rsidRDefault="00CD4E50" w:rsidP="00CD4E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1.Развитие осетинской речи    -2ч.</w:t>
      </w: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русской речи          -3ч.</w:t>
      </w: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3.Ознакомление с художественной литературой   -1ч.</w:t>
      </w: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4.Ознакомление с окружающим миром                   -2ч.</w:t>
      </w: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5.Развитие элементарных математических представлений  -2ч.</w:t>
      </w: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6.Учимся рисовать                    -2ч.</w:t>
      </w: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7.Физкультура                           -2ч.</w:t>
      </w: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8.Музыка                                    -1ч.</w:t>
      </w: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Итого: 15ч.</w:t>
      </w: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 финансированию  -20ч.</w:t>
      </w: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занятий:</w:t>
      </w: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1.9.00 -9.10.    -    Утренняя гимнастика</w:t>
      </w: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2.9.10.- 9.40.   -   Первое занятие</w:t>
      </w: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3.9.40.- 9.50.   -    Перерыв (самостоятельная игра)</w:t>
      </w: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4.9.50. -10.20. -    Второе занятие</w:t>
      </w:r>
    </w:p>
    <w:p w:rsidR="00CD4E50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5.10.20.-11.20. -   Игровой час</w:t>
      </w:r>
    </w:p>
    <w:p w:rsidR="00CD4E50" w:rsidRPr="002479EC" w:rsidRDefault="00CD4E50" w:rsidP="00CD4E5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6.11.30.-12.00. -   Третье занятие</w:t>
      </w:r>
    </w:p>
    <w:p w:rsidR="00CD4E50" w:rsidRDefault="00CD4E50" w:rsidP="00CD4E5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D4E50" w:rsidRDefault="00CD4E50" w:rsidP="00CD4E50"/>
    <w:p w:rsidR="002B299F" w:rsidRDefault="002B299F" w:rsidP="002B299F">
      <w:pPr>
        <w:rPr>
          <w:b/>
          <w:sz w:val="28"/>
          <w:szCs w:val="28"/>
        </w:rPr>
      </w:pPr>
    </w:p>
    <w:p w:rsidR="0075784E" w:rsidRDefault="0075784E" w:rsidP="002B299F">
      <w:pPr>
        <w:rPr>
          <w:b/>
          <w:sz w:val="28"/>
          <w:szCs w:val="28"/>
        </w:rPr>
      </w:pPr>
    </w:p>
    <w:p w:rsidR="0075784E" w:rsidRDefault="0075784E" w:rsidP="002B299F">
      <w:pPr>
        <w:rPr>
          <w:b/>
          <w:sz w:val="28"/>
          <w:szCs w:val="28"/>
        </w:rPr>
      </w:pPr>
    </w:p>
    <w:p w:rsidR="0075784E" w:rsidRDefault="0075784E" w:rsidP="002B299F">
      <w:pPr>
        <w:rPr>
          <w:b/>
          <w:sz w:val="28"/>
          <w:szCs w:val="28"/>
        </w:rPr>
      </w:pPr>
    </w:p>
    <w:p w:rsidR="0075784E" w:rsidRDefault="0075784E" w:rsidP="002B299F">
      <w:pPr>
        <w:rPr>
          <w:b/>
          <w:sz w:val="28"/>
          <w:szCs w:val="28"/>
        </w:rPr>
      </w:pPr>
    </w:p>
    <w:p w:rsidR="0075784E" w:rsidRDefault="0075784E" w:rsidP="002B299F">
      <w:pPr>
        <w:rPr>
          <w:b/>
          <w:sz w:val="28"/>
          <w:szCs w:val="28"/>
        </w:rPr>
      </w:pPr>
    </w:p>
    <w:p w:rsidR="0075784E" w:rsidRDefault="0075784E" w:rsidP="002B299F">
      <w:pPr>
        <w:rPr>
          <w:b/>
          <w:sz w:val="28"/>
          <w:szCs w:val="28"/>
        </w:rPr>
      </w:pPr>
    </w:p>
    <w:p w:rsidR="0075784E" w:rsidRDefault="0075784E" w:rsidP="002B299F">
      <w:pPr>
        <w:rPr>
          <w:b/>
          <w:sz w:val="28"/>
          <w:szCs w:val="28"/>
        </w:rPr>
      </w:pPr>
    </w:p>
    <w:p w:rsidR="0075784E" w:rsidRDefault="0075784E" w:rsidP="002B299F">
      <w:pPr>
        <w:rPr>
          <w:b/>
          <w:sz w:val="28"/>
          <w:szCs w:val="28"/>
        </w:rPr>
      </w:pPr>
    </w:p>
    <w:p w:rsidR="0075784E" w:rsidRDefault="0075784E" w:rsidP="002B299F">
      <w:pPr>
        <w:rPr>
          <w:b/>
          <w:sz w:val="28"/>
          <w:szCs w:val="28"/>
        </w:rPr>
      </w:pPr>
    </w:p>
    <w:p w:rsidR="0075784E" w:rsidRDefault="0075784E" w:rsidP="002B299F">
      <w:pPr>
        <w:rPr>
          <w:b/>
          <w:sz w:val="28"/>
          <w:szCs w:val="28"/>
        </w:rPr>
      </w:pPr>
    </w:p>
    <w:p w:rsidR="0075784E" w:rsidRDefault="0075784E" w:rsidP="002B299F">
      <w:pPr>
        <w:rPr>
          <w:b/>
          <w:sz w:val="28"/>
          <w:szCs w:val="28"/>
        </w:rPr>
      </w:pPr>
    </w:p>
    <w:p w:rsidR="0075784E" w:rsidRDefault="0075784E" w:rsidP="002B299F">
      <w:pPr>
        <w:rPr>
          <w:b/>
          <w:sz w:val="28"/>
          <w:szCs w:val="28"/>
        </w:rPr>
      </w:pPr>
    </w:p>
    <w:p w:rsidR="0075784E" w:rsidRDefault="0075784E" w:rsidP="002B299F">
      <w:pPr>
        <w:rPr>
          <w:b/>
          <w:sz w:val="28"/>
          <w:szCs w:val="28"/>
        </w:rPr>
      </w:pPr>
    </w:p>
    <w:p w:rsidR="0075784E" w:rsidRDefault="0075784E" w:rsidP="002B299F">
      <w:pPr>
        <w:rPr>
          <w:b/>
          <w:sz w:val="28"/>
          <w:szCs w:val="28"/>
        </w:rPr>
      </w:pPr>
    </w:p>
    <w:p w:rsidR="00921AA4" w:rsidRDefault="00921AA4" w:rsidP="002B299F">
      <w:pPr>
        <w:rPr>
          <w:b/>
          <w:sz w:val="28"/>
          <w:szCs w:val="28"/>
        </w:rPr>
      </w:pPr>
    </w:p>
    <w:p w:rsidR="00921AA4" w:rsidRDefault="00921AA4" w:rsidP="002B299F">
      <w:pPr>
        <w:rPr>
          <w:b/>
          <w:sz w:val="28"/>
          <w:szCs w:val="28"/>
        </w:rPr>
      </w:pPr>
    </w:p>
    <w:p w:rsidR="00921AA4" w:rsidRDefault="00921AA4" w:rsidP="002B299F">
      <w:pPr>
        <w:rPr>
          <w:b/>
          <w:sz w:val="28"/>
          <w:szCs w:val="28"/>
        </w:rPr>
      </w:pPr>
    </w:p>
    <w:p w:rsidR="00921AA4" w:rsidRDefault="00921AA4" w:rsidP="002B299F">
      <w:pPr>
        <w:rPr>
          <w:b/>
          <w:sz w:val="28"/>
          <w:szCs w:val="28"/>
        </w:rPr>
      </w:pPr>
    </w:p>
    <w:p w:rsidR="00921AA4" w:rsidRDefault="00921AA4" w:rsidP="002B299F">
      <w:pPr>
        <w:rPr>
          <w:b/>
          <w:sz w:val="28"/>
          <w:szCs w:val="28"/>
        </w:rPr>
      </w:pPr>
    </w:p>
    <w:p w:rsidR="00921AA4" w:rsidRDefault="00921AA4" w:rsidP="002B299F">
      <w:pPr>
        <w:rPr>
          <w:b/>
          <w:sz w:val="28"/>
          <w:szCs w:val="28"/>
        </w:rPr>
      </w:pPr>
    </w:p>
    <w:p w:rsidR="00921AA4" w:rsidRDefault="00921AA4" w:rsidP="002B299F">
      <w:pPr>
        <w:rPr>
          <w:b/>
          <w:sz w:val="28"/>
          <w:szCs w:val="28"/>
        </w:rPr>
      </w:pPr>
    </w:p>
    <w:p w:rsidR="00921AA4" w:rsidRDefault="00921AA4" w:rsidP="00921AA4">
      <w:pPr>
        <w:rPr>
          <w:b/>
          <w:sz w:val="28"/>
          <w:szCs w:val="28"/>
        </w:rPr>
      </w:pPr>
    </w:p>
    <w:p w:rsidR="00921AA4" w:rsidRDefault="00921AA4" w:rsidP="0092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«УТВЕРЖДАЮ»                                            План принят на заседании                     </w:t>
      </w:r>
    </w:p>
    <w:p w:rsidR="00921AA4" w:rsidRDefault="00921AA4" w:rsidP="0092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«СОШ № 2                            педагогического совета</w:t>
      </w:r>
    </w:p>
    <w:p w:rsidR="00921AA4" w:rsidRDefault="00921AA4" w:rsidP="0092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с.Чермен»                                                              Протокол № 1 </w:t>
      </w:r>
    </w:p>
    <w:p w:rsidR="00921AA4" w:rsidRDefault="00921AA4" w:rsidP="00921AA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___________Л.С.Калагова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от « 31» </w:t>
      </w:r>
      <w:proofErr w:type="spellStart"/>
      <w:r>
        <w:rPr>
          <w:b/>
          <w:sz w:val="28"/>
          <w:szCs w:val="28"/>
        </w:rPr>
        <w:t>_</w:t>
      </w:r>
      <w:r>
        <w:rPr>
          <w:b/>
          <w:sz w:val="28"/>
          <w:szCs w:val="28"/>
          <w:u w:val="single"/>
        </w:rPr>
        <w:t>август</w:t>
      </w:r>
      <w:r>
        <w:rPr>
          <w:sz w:val="28"/>
          <w:szCs w:val="28"/>
          <w:u w:val="single"/>
        </w:rPr>
        <w:t>а</w:t>
      </w:r>
      <w:proofErr w:type="spellEnd"/>
      <w:r>
        <w:rPr>
          <w:b/>
          <w:sz w:val="28"/>
          <w:szCs w:val="28"/>
        </w:rPr>
        <w:t xml:space="preserve">  2017 г      </w:t>
      </w:r>
    </w:p>
    <w:p w:rsidR="00921AA4" w:rsidRDefault="00921AA4" w:rsidP="0092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 01 »</w:t>
      </w:r>
      <w:r>
        <w:rPr>
          <w:b/>
          <w:sz w:val="28"/>
          <w:szCs w:val="28"/>
          <w:u w:val="single"/>
        </w:rPr>
        <w:t xml:space="preserve"> сентября</w:t>
      </w:r>
      <w:r>
        <w:rPr>
          <w:b/>
          <w:sz w:val="28"/>
          <w:szCs w:val="28"/>
        </w:rPr>
        <w:t xml:space="preserve">   2017 г</w:t>
      </w:r>
    </w:p>
    <w:p w:rsidR="00921AA4" w:rsidRDefault="00921AA4" w:rsidP="00921AA4">
      <w:pPr>
        <w:rPr>
          <w:i/>
          <w:sz w:val="28"/>
          <w:szCs w:val="28"/>
        </w:rPr>
      </w:pPr>
    </w:p>
    <w:p w:rsidR="00921AA4" w:rsidRDefault="00921AA4" w:rsidP="00921AA4">
      <w:pPr>
        <w:rPr>
          <w:i/>
          <w:sz w:val="28"/>
          <w:szCs w:val="28"/>
        </w:rPr>
      </w:pPr>
    </w:p>
    <w:p w:rsidR="00921AA4" w:rsidRDefault="00921AA4" w:rsidP="00921A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921AA4" w:rsidRDefault="00921AA4" w:rsidP="00921AA4">
      <w:pPr>
        <w:rPr>
          <w:i/>
          <w:sz w:val="28"/>
          <w:szCs w:val="28"/>
        </w:rPr>
      </w:pPr>
    </w:p>
    <w:p w:rsidR="00921AA4" w:rsidRDefault="00921AA4" w:rsidP="00921AA4">
      <w:pPr>
        <w:rPr>
          <w:sz w:val="28"/>
          <w:szCs w:val="28"/>
        </w:rPr>
      </w:pPr>
    </w:p>
    <w:p w:rsidR="00921AA4" w:rsidRDefault="00921AA4" w:rsidP="00921AA4">
      <w:pPr>
        <w:jc w:val="center"/>
        <w:rPr>
          <w:b/>
          <w:spacing w:val="146"/>
          <w:sz w:val="28"/>
          <w:szCs w:val="28"/>
        </w:rPr>
      </w:pPr>
      <w:r>
        <w:rPr>
          <w:b/>
          <w:spacing w:val="146"/>
          <w:sz w:val="28"/>
          <w:szCs w:val="28"/>
        </w:rPr>
        <w:t xml:space="preserve"> ПЛАН</w:t>
      </w:r>
    </w:p>
    <w:p w:rsidR="00921AA4" w:rsidRDefault="00921AA4" w:rsidP="00921AA4">
      <w:pPr>
        <w:jc w:val="center"/>
        <w:rPr>
          <w:b/>
          <w:spacing w:val="146"/>
          <w:sz w:val="28"/>
          <w:szCs w:val="28"/>
        </w:rPr>
      </w:pPr>
    </w:p>
    <w:p w:rsidR="00921AA4" w:rsidRDefault="00921AA4" w:rsidP="00921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  ДЕЯТЕЛЬНОСТИ</w:t>
      </w:r>
    </w:p>
    <w:p w:rsidR="00921AA4" w:rsidRDefault="00921AA4" w:rsidP="00921AA4">
      <w:pPr>
        <w:jc w:val="center"/>
        <w:rPr>
          <w:b/>
          <w:spacing w:val="146"/>
          <w:sz w:val="28"/>
          <w:szCs w:val="28"/>
        </w:rPr>
      </w:pPr>
    </w:p>
    <w:p w:rsidR="00921AA4" w:rsidRDefault="00921AA4" w:rsidP="00921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921AA4" w:rsidRDefault="00921AA4" w:rsidP="00921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«Средняя общеобразовательная школа № 2 с.Чермен» </w:t>
      </w:r>
    </w:p>
    <w:p w:rsidR="00921AA4" w:rsidRDefault="00921AA4" w:rsidP="00921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- Пригородный  район </w:t>
      </w:r>
      <w:proofErr w:type="spellStart"/>
      <w:r>
        <w:rPr>
          <w:b/>
          <w:sz w:val="28"/>
          <w:szCs w:val="28"/>
        </w:rPr>
        <w:t>РСО-Алания</w:t>
      </w:r>
      <w:proofErr w:type="spellEnd"/>
    </w:p>
    <w:p w:rsidR="00921AA4" w:rsidRDefault="00921AA4" w:rsidP="00921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2017 -2018 учебный год.</w:t>
      </w:r>
    </w:p>
    <w:p w:rsidR="00921AA4" w:rsidRDefault="00921AA4" w:rsidP="00921AA4">
      <w:pPr>
        <w:jc w:val="center"/>
        <w:rPr>
          <w:sz w:val="28"/>
          <w:szCs w:val="28"/>
        </w:rPr>
      </w:pPr>
    </w:p>
    <w:p w:rsidR="00921AA4" w:rsidRDefault="00921AA4" w:rsidP="00921AA4">
      <w:pPr>
        <w:jc w:val="center"/>
        <w:rPr>
          <w:sz w:val="28"/>
          <w:szCs w:val="28"/>
        </w:rPr>
      </w:pPr>
    </w:p>
    <w:p w:rsidR="00921AA4" w:rsidRDefault="00921AA4" w:rsidP="00921AA4">
      <w:pPr>
        <w:jc w:val="center"/>
        <w:rPr>
          <w:sz w:val="28"/>
          <w:szCs w:val="28"/>
        </w:rPr>
      </w:pPr>
    </w:p>
    <w:p w:rsidR="00921AA4" w:rsidRDefault="00921AA4" w:rsidP="00921AA4">
      <w:pPr>
        <w:rPr>
          <w:sz w:val="28"/>
          <w:szCs w:val="28"/>
        </w:rPr>
      </w:pPr>
    </w:p>
    <w:p w:rsidR="00921AA4" w:rsidRDefault="00921AA4" w:rsidP="00921AA4">
      <w:pPr>
        <w:jc w:val="center"/>
        <w:rPr>
          <w:i/>
          <w:sz w:val="28"/>
          <w:szCs w:val="28"/>
        </w:rPr>
      </w:pPr>
    </w:p>
    <w:p w:rsidR="00921AA4" w:rsidRDefault="00921AA4" w:rsidP="00921AA4">
      <w:pPr>
        <w:jc w:val="center"/>
        <w:rPr>
          <w:i/>
          <w:sz w:val="28"/>
          <w:szCs w:val="28"/>
        </w:rPr>
      </w:pPr>
    </w:p>
    <w:p w:rsidR="00921AA4" w:rsidRDefault="00921AA4" w:rsidP="00921AA4">
      <w:pPr>
        <w:jc w:val="center"/>
        <w:rPr>
          <w:i/>
          <w:sz w:val="28"/>
          <w:szCs w:val="28"/>
        </w:rPr>
      </w:pPr>
    </w:p>
    <w:p w:rsidR="00921AA4" w:rsidRDefault="00921AA4" w:rsidP="00921AA4">
      <w:pPr>
        <w:jc w:val="center"/>
        <w:rPr>
          <w:i/>
          <w:sz w:val="28"/>
          <w:szCs w:val="28"/>
        </w:rPr>
      </w:pPr>
    </w:p>
    <w:p w:rsidR="00921AA4" w:rsidRDefault="00921AA4" w:rsidP="00921AA4">
      <w:pPr>
        <w:rPr>
          <w:i/>
          <w:sz w:val="28"/>
          <w:szCs w:val="28"/>
        </w:rPr>
      </w:pPr>
    </w:p>
    <w:p w:rsidR="00921AA4" w:rsidRDefault="00921AA4" w:rsidP="00921AA4">
      <w:pPr>
        <w:jc w:val="center"/>
        <w:rPr>
          <w:i/>
          <w:sz w:val="28"/>
          <w:szCs w:val="28"/>
        </w:rPr>
      </w:pPr>
    </w:p>
    <w:p w:rsidR="00921AA4" w:rsidRDefault="00921AA4" w:rsidP="00921AA4">
      <w:pPr>
        <w:jc w:val="center"/>
        <w:rPr>
          <w:i/>
          <w:sz w:val="28"/>
          <w:szCs w:val="28"/>
        </w:rPr>
      </w:pPr>
    </w:p>
    <w:p w:rsidR="00921AA4" w:rsidRDefault="00921AA4" w:rsidP="00921AA4">
      <w:pPr>
        <w:jc w:val="center"/>
        <w:rPr>
          <w:i/>
          <w:sz w:val="28"/>
          <w:szCs w:val="28"/>
        </w:rPr>
      </w:pPr>
    </w:p>
    <w:p w:rsidR="00921AA4" w:rsidRDefault="00921AA4" w:rsidP="00921AA4">
      <w:pPr>
        <w:jc w:val="center"/>
        <w:rPr>
          <w:i/>
          <w:sz w:val="28"/>
          <w:szCs w:val="28"/>
        </w:rPr>
      </w:pPr>
    </w:p>
    <w:p w:rsidR="00921AA4" w:rsidRDefault="00921AA4" w:rsidP="00921AA4">
      <w:pPr>
        <w:jc w:val="center"/>
        <w:rPr>
          <w:i/>
          <w:sz w:val="28"/>
          <w:szCs w:val="28"/>
        </w:rPr>
      </w:pPr>
    </w:p>
    <w:p w:rsidR="00921AA4" w:rsidRDefault="00921AA4" w:rsidP="00921AA4">
      <w:pPr>
        <w:jc w:val="center"/>
        <w:rPr>
          <w:i/>
          <w:sz w:val="28"/>
          <w:szCs w:val="28"/>
        </w:rPr>
      </w:pPr>
    </w:p>
    <w:p w:rsidR="00921AA4" w:rsidRDefault="00921AA4" w:rsidP="00921AA4">
      <w:pPr>
        <w:jc w:val="center"/>
        <w:rPr>
          <w:i/>
          <w:sz w:val="28"/>
          <w:szCs w:val="28"/>
        </w:rPr>
      </w:pPr>
    </w:p>
    <w:p w:rsidR="00921AA4" w:rsidRDefault="00921AA4" w:rsidP="00921AA4">
      <w:pPr>
        <w:jc w:val="center"/>
        <w:rPr>
          <w:i/>
          <w:sz w:val="28"/>
          <w:szCs w:val="28"/>
        </w:rPr>
      </w:pPr>
    </w:p>
    <w:p w:rsidR="00921AA4" w:rsidRDefault="00921AA4" w:rsidP="00921AA4">
      <w:pPr>
        <w:jc w:val="center"/>
        <w:rPr>
          <w:i/>
          <w:sz w:val="28"/>
          <w:szCs w:val="28"/>
        </w:rPr>
      </w:pPr>
    </w:p>
    <w:p w:rsidR="00921AA4" w:rsidRDefault="00921AA4" w:rsidP="00921AA4">
      <w:pPr>
        <w:jc w:val="center"/>
        <w:rPr>
          <w:i/>
          <w:sz w:val="28"/>
          <w:szCs w:val="28"/>
        </w:rPr>
      </w:pPr>
    </w:p>
    <w:p w:rsidR="00921AA4" w:rsidRDefault="00921AA4" w:rsidP="00921AA4">
      <w:pPr>
        <w:jc w:val="center"/>
        <w:rPr>
          <w:i/>
          <w:sz w:val="28"/>
          <w:szCs w:val="28"/>
        </w:rPr>
      </w:pPr>
    </w:p>
    <w:p w:rsidR="00921AA4" w:rsidRDefault="00921AA4" w:rsidP="00921AA4">
      <w:pPr>
        <w:jc w:val="center"/>
        <w:rPr>
          <w:i/>
          <w:sz w:val="28"/>
          <w:szCs w:val="28"/>
        </w:rPr>
      </w:pPr>
    </w:p>
    <w:p w:rsidR="00921AA4" w:rsidRDefault="00921AA4" w:rsidP="00921AA4">
      <w:pPr>
        <w:rPr>
          <w:b/>
          <w:sz w:val="28"/>
          <w:szCs w:val="28"/>
        </w:rPr>
      </w:pPr>
    </w:p>
    <w:p w:rsidR="00921AA4" w:rsidRDefault="00921AA4" w:rsidP="00921AA4">
      <w:pPr>
        <w:jc w:val="center"/>
        <w:rPr>
          <w:b/>
          <w:spacing w:val="56"/>
          <w:sz w:val="28"/>
          <w:szCs w:val="28"/>
        </w:rPr>
      </w:pPr>
    </w:p>
    <w:p w:rsidR="00921AA4" w:rsidRDefault="00921AA4" w:rsidP="00921AA4">
      <w:pPr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>с.Чермен - 2017 год</w:t>
      </w:r>
    </w:p>
    <w:p w:rsidR="00921AA4" w:rsidRDefault="00921AA4" w:rsidP="00921AA4">
      <w:pPr>
        <w:rPr>
          <w:b/>
          <w:sz w:val="28"/>
          <w:szCs w:val="28"/>
        </w:rPr>
      </w:pPr>
    </w:p>
    <w:p w:rsidR="00921AA4" w:rsidRDefault="00921AA4" w:rsidP="00921AA4">
      <w:pPr>
        <w:pStyle w:val="a7"/>
        <w:spacing w:line="276" w:lineRule="auto"/>
        <w:ind w:right="-850" w:firstLine="454"/>
        <w:jc w:val="center"/>
        <w:rPr>
          <w:b/>
          <w:sz w:val="28"/>
          <w:szCs w:val="28"/>
        </w:rPr>
      </w:pPr>
    </w:p>
    <w:p w:rsidR="00921AA4" w:rsidRDefault="00921AA4" w:rsidP="00921AA4">
      <w:pPr>
        <w:pStyle w:val="a7"/>
        <w:spacing w:line="276" w:lineRule="auto"/>
        <w:ind w:right="-850" w:firstLine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ВНЕУРОЧНОЙ ДЕЯТЕЛЬНОСТИ</w:t>
      </w:r>
    </w:p>
    <w:p w:rsidR="00921AA4" w:rsidRDefault="00921AA4" w:rsidP="00921AA4">
      <w:pPr>
        <w:pStyle w:val="a7"/>
        <w:spacing w:line="276" w:lineRule="auto"/>
        <w:ind w:right="-850" w:firstLine="454"/>
        <w:jc w:val="center"/>
        <w:rPr>
          <w:sz w:val="28"/>
          <w:szCs w:val="28"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4"/>
        <w:gridCol w:w="1558"/>
        <w:gridCol w:w="992"/>
        <w:gridCol w:w="993"/>
        <w:gridCol w:w="992"/>
        <w:gridCol w:w="992"/>
        <w:gridCol w:w="993"/>
        <w:gridCol w:w="850"/>
        <w:gridCol w:w="851"/>
      </w:tblGrid>
      <w:tr w:rsidR="00921AA4" w:rsidTr="00921AA4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Направления      внеурочной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>
            <w:pPr>
              <w:pStyle w:val="a7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организации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4" w:rsidRDefault="00921AA4">
            <w:pPr>
              <w:pStyle w:val="a7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4" w:rsidRDefault="00921AA4">
            <w:pPr>
              <w:pStyle w:val="a7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>
            <w:pPr>
              <w:pStyle w:val="a7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  <w:p w:rsidR="00921AA4" w:rsidRDefault="00921AA4">
            <w:pPr>
              <w:pStyle w:val="a7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 классам)</w:t>
            </w:r>
          </w:p>
        </w:tc>
      </w:tr>
      <w:tr w:rsidR="00921AA4" w:rsidTr="00921AA4">
        <w:tc>
          <w:tcPr>
            <w:tcW w:w="1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A4" w:rsidRDefault="00921AA4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A4" w:rsidRDefault="00921AA4">
            <w:pPr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en-US" w:eastAsia="en-US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921AA4" w:rsidTr="00921AA4"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>
            <w:pPr>
              <w:pStyle w:val="a7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921AA4" w:rsidTr="00921AA4">
        <w:trPr>
          <w:trHeight w:val="10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 w:rsidP="00921AA4">
            <w:pPr>
              <w:pStyle w:val="a7"/>
              <w:numPr>
                <w:ilvl w:val="0"/>
                <w:numId w:val="17"/>
              </w:num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«Увлекательный мир информатики»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Кружковая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  <w:lang w:val="en-US"/>
              </w:rPr>
            </w:pPr>
          </w:p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</w:p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1(34)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4" w:rsidRDefault="00921AA4">
            <w:pPr>
              <w:pStyle w:val="a7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1(34)</w:t>
            </w:r>
          </w:p>
          <w:p w:rsidR="00921AA4" w:rsidRDefault="00921AA4">
            <w:pPr>
              <w:pStyle w:val="a7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21AA4" w:rsidRDefault="00921AA4">
            <w:pPr>
              <w:pStyle w:val="a7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21AA4" w:rsidTr="00921AA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 w:rsidP="00921AA4">
            <w:pPr>
              <w:pStyle w:val="a7"/>
              <w:numPr>
                <w:ilvl w:val="0"/>
                <w:numId w:val="17"/>
              </w:numPr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«Осетия  мой край родной»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Кружковая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2(66)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1(34)</w:t>
            </w:r>
          </w:p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</w:p>
        </w:tc>
      </w:tr>
      <w:tr w:rsidR="00921AA4" w:rsidTr="00921AA4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4" w:rsidRDefault="00921AA4">
            <w:pPr>
              <w:pStyle w:val="a7"/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  <w:p w:rsidR="00921AA4" w:rsidRDefault="00921AA4">
            <w:pPr>
              <w:pStyle w:val="a7"/>
              <w:spacing w:line="276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>
            <w:pPr>
              <w:pStyle w:val="a7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5(168)</w:t>
            </w:r>
          </w:p>
        </w:tc>
      </w:tr>
      <w:tr w:rsidR="00921AA4" w:rsidTr="00921AA4">
        <w:tc>
          <w:tcPr>
            <w:tcW w:w="11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>
            <w:pPr>
              <w:pStyle w:val="a7"/>
              <w:spacing w:line="276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Общекультурное</w:t>
            </w:r>
          </w:p>
        </w:tc>
      </w:tr>
      <w:tr w:rsidR="00921AA4" w:rsidTr="00921AA4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>
            <w:pPr>
              <w:pStyle w:val="a7"/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Танцевальный кружок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4" w:rsidRDefault="00921AA4">
            <w:pPr>
              <w:pStyle w:val="a7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21AA4" w:rsidTr="00921AA4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>
            <w:pPr>
              <w:pStyle w:val="a7"/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Хоровой кружок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4" w:rsidRDefault="00921AA4">
            <w:pPr>
              <w:pStyle w:val="a7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21AA4" w:rsidTr="00921AA4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A4" w:rsidRDefault="00921AA4">
            <w:pPr>
              <w:pStyle w:val="a7"/>
              <w:spacing w:line="276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Кружок рисования</w:t>
            </w:r>
          </w:p>
        </w:tc>
        <w:tc>
          <w:tcPr>
            <w:tcW w:w="6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A4" w:rsidRDefault="00921AA4">
            <w:pPr>
              <w:pStyle w:val="a7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921AA4" w:rsidRDefault="00921AA4" w:rsidP="00921AA4">
      <w:pPr>
        <w:rPr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Внеурочная деятельность </w:t>
      </w:r>
      <w:r>
        <w:rPr>
          <w:sz w:val="28"/>
          <w:szCs w:val="28"/>
        </w:rPr>
        <w:t>в соответствии с требованиями Стандарта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организуется в школе по основным направлениям развития личности (</w:t>
      </w:r>
      <w:proofErr w:type="spellStart"/>
      <w:r>
        <w:rPr>
          <w:sz w:val="28"/>
          <w:szCs w:val="28"/>
        </w:rPr>
        <w:t>общеинтеллектуальное</w:t>
      </w:r>
      <w:proofErr w:type="spellEnd"/>
      <w:r>
        <w:rPr>
          <w:sz w:val="28"/>
          <w:szCs w:val="28"/>
        </w:rPr>
        <w:t xml:space="preserve">, общекультурное,). </w:t>
      </w:r>
    </w:p>
    <w:p w:rsidR="00921AA4" w:rsidRDefault="00921AA4" w:rsidP="00921AA4">
      <w:pPr>
        <w:pStyle w:val="a5"/>
        <w:tabs>
          <w:tab w:val="left" w:pos="993"/>
          <w:tab w:val="left" w:pos="1134"/>
        </w:tabs>
        <w:ind w:left="0"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Организация занятий по направлениям раздела «Внеурочная деятельность» является неотъемлемой частью образовательного процесса в образовательном учреждении.</w:t>
      </w:r>
    </w:p>
    <w:p w:rsidR="00921AA4" w:rsidRDefault="00921AA4" w:rsidP="00921AA4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План внеурочной деятельности обеспечивает учет индивидуальных особенностей и потребностей обучающихся .</w:t>
      </w: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</w:t>
      </w:r>
      <w:r>
        <w:rPr>
          <w:sz w:val="28"/>
          <w:szCs w:val="28"/>
        </w:rPr>
        <w:t>Не менее 2 часов в 1 классе и 1 часа в 4 классе внеурочной деятельности  использованы на изучение родного (нерусского) языка и литературы, в формах, отличных от классно-урочной.</w:t>
      </w:r>
    </w:p>
    <w:p w:rsidR="00921AA4" w:rsidRDefault="00921AA4" w:rsidP="00921AA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В  5,6 классах по одному часу внеурочной деятельности использованы на изучение информатики.</w:t>
      </w:r>
    </w:p>
    <w:p w:rsidR="00921AA4" w:rsidRDefault="00921AA4" w:rsidP="00921AA4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Есть надежда, что в будущем году школа получит дополнительные часы для внеурочной деятельности для работы танцевального, хорового кружков и кружка рисования</w:t>
      </w: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>
      <w:pPr>
        <w:rPr>
          <w:noProof/>
          <w:sz w:val="28"/>
          <w:szCs w:val="28"/>
        </w:rPr>
      </w:pPr>
    </w:p>
    <w:p w:rsidR="00921AA4" w:rsidRDefault="00921AA4" w:rsidP="00921AA4"/>
    <w:p w:rsidR="0075784E" w:rsidRDefault="0075784E" w:rsidP="002B299F">
      <w:pPr>
        <w:rPr>
          <w:b/>
          <w:sz w:val="28"/>
          <w:szCs w:val="28"/>
        </w:rPr>
      </w:pPr>
    </w:p>
    <w:p w:rsidR="0075784E" w:rsidRDefault="0075784E" w:rsidP="002B299F">
      <w:pPr>
        <w:rPr>
          <w:b/>
          <w:sz w:val="28"/>
          <w:szCs w:val="28"/>
        </w:rPr>
      </w:pPr>
    </w:p>
    <w:p w:rsidR="0075784E" w:rsidRDefault="0075784E" w:rsidP="002B299F">
      <w:pPr>
        <w:rPr>
          <w:b/>
          <w:sz w:val="28"/>
          <w:szCs w:val="28"/>
        </w:rPr>
      </w:pPr>
    </w:p>
    <w:p w:rsidR="0075784E" w:rsidRDefault="0075784E" w:rsidP="002B299F">
      <w:pPr>
        <w:rPr>
          <w:b/>
          <w:sz w:val="28"/>
          <w:szCs w:val="28"/>
        </w:rPr>
      </w:pPr>
    </w:p>
    <w:p w:rsidR="00ED2913" w:rsidRDefault="00ED2913" w:rsidP="002B299F">
      <w:pPr>
        <w:rPr>
          <w:b/>
          <w:sz w:val="28"/>
          <w:szCs w:val="28"/>
        </w:rPr>
      </w:pPr>
    </w:p>
    <w:p w:rsidR="00CD4E50" w:rsidRPr="003154B2" w:rsidRDefault="00CD4E50" w:rsidP="002B299F">
      <w:pPr>
        <w:rPr>
          <w:b/>
          <w:sz w:val="28"/>
          <w:szCs w:val="28"/>
        </w:rPr>
      </w:pPr>
    </w:p>
    <w:sectPr w:rsidR="00CD4E50" w:rsidRPr="003154B2" w:rsidSect="00ED291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CBF"/>
    <w:multiLevelType w:val="hybridMultilevel"/>
    <w:tmpl w:val="F210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F49C9"/>
    <w:multiLevelType w:val="multilevel"/>
    <w:tmpl w:val="626EA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A9E5FF7"/>
    <w:multiLevelType w:val="hybridMultilevel"/>
    <w:tmpl w:val="BBFE87F4"/>
    <w:lvl w:ilvl="0" w:tplc="C1E8649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227F3"/>
    <w:multiLevelType w:val="hybridMultilevel"/>
    <w:tmpl w:val="E730B9C2"/>
    <w:lvl w:ilvl="0" w:tplc="7FFA21A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2C7375"/>
    <w:multiLevelType w:val="hybridMultilevel"/>
    <w:tmpl w:val="1D140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7A6AE6"/>
    <w:multiLevelType w:val="hybridMultilevel"/>
    <w:tmpl w:val="7FD4869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B4D4705"/>
    <w:multiLevelType w:val="hybridMultilevel"/>
    <w:tmpl w:val="DD1C0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41B7A"/>
    <w:multiLevelType w:val="hybridMultilevel"/>
    <w:tmpl w:val="BF689A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F613FB2"/>
    <w:multiLevelType w:val="hybridMultilevel"/>
    <w:tmpl w:val="CEA64CD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C464C89"/>
    <w:multiLevelType w:val="hybridMultilevel"/>
    <w:tmpl w:val="C458E4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C155D"/>
    <w:multiLevelType w:val="hybridMultilevel"/>
    <w:tmpl w:val="E730B9C2"/>
    <w:lvl w:ilvl="0" w:tplc="7FFA21A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A396970"/>
    <w:multiLevelType w:val="hybridMultilevel"/>
    <w:tmpl w:val="2976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437EB"/>
    <w:multiLevelType w:val="hybridMultilevel"/>
    <w:tmpl w:val="F210D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332CD"/>
    <w:multiLevelType w:val="hybridMultilevel"/>
    <w:tmpl w:val="E730B9C2"/>
    <w:lvl w:ilvl="0" w:tplc="7FFA21A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9FD3F8E"/>
    <w:multiLevelType w:val="hybridMultilevel"/>
    <w:tmpl w:val="1CE03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73A03"/>
    <w:multiLevelType w:val="hybridMultilevel"/>
    <w:tmpl w:val="08143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1"/>
  </w:num>
  <w:num w:numId="5">
    <w:abstractNumId w:val="1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7"/>
  </w:num>
  <w:num w:numId="11">
    <w:abstractNumId w:val="9"/>
  </w:num>
  <w:num w:numId="12">
    <w:abstractNumId w:val="0"/>
  </w:num>
  <w:num w:numId="13">
    <w:abstractNumId w:val="15"/>
  </w:num>
  <w:num w:numId="14">
    <w:abstractNumId w:val="8"/>
  </w:num>
  <w:num w:numId="15">
    <w:abstractNumId w:val="4"/>
  </w:num>
  <w:num w:numId="16">
    <w:abstractNumId w:val="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99F"/>
    <w:rsid w:val="0002418D"/>
    <w:rsid w:val="00026437"/>
    <w:rsid w:val="00050C21"/>
    <w:rsid w:val="00064AC2"/>
    <w:rsid w:val="00065548"/>
    <w:rsid w:val="00140F6C"/>
    <w:rsid w:val="00162738"/>
    <w:rsid w:val="00192550"/>
    <w:rsid w:val="00200854"/>
    <w:rsid w:val="0029463D"/>
    <w:rsid w:val="002B299F"/>
    <w:rsid w:val="00323A2C"/>
    <w:rsid w:val="0033142D"/>
    <w:rsid w:val="00396934"/>
    <w:rsid w:val="00403BF9"/>
    <w:rsid w:val="0049631D"/>
    <w:rsid w:val="004B2EAB"/>
    <w:rsid w:val="004E42DE"/>
    <w:rsid w:val="004F0F38"/>
    <w:rsid w:val="00502258"/>
    <w:rsid w:val="00546E03"/>
    <w:rsid w:val="00590D67"/>
    <w:rsid w:val="005919C2"/>
    <w:rsid w:val="005A547B"/>
    <w:rsid w:val="005C1F98"/>
    <w:rsid w:val="005E34A2"/>
    <w:rsid w:val="006071D4"/>
    <w:rsid w:val="006669B7"/>
    <w:rsid w:val="00671EB5"/>
    <w:rsid w:val="00672D29"/>
    <w:rsid w:val="006877B5"/>
    <w:rsid w:val="006B304A"/>
    <w:rsid w:val="006B652E"/>
    <w:rsid w:val="0075784E"/>
    <w:rsid w:val="00783D18"/>
    <w:rsid w:val="00806C0B"/>
    <w:rsid w:val="00814DA7"/>
    <w:rsid w:val="00881F91"/>
    <w:rsid w:val="00885341"/>
    <w:rsid w:val="00921AA4"/>
    <w:rsid w:val="009F0680"/>
    <w:rsid w:val="00A527AE"/>
    <w:rsid w:val="00B32FCD"/>
    <w:rsid w:val="00B60C0B"/>
    <w:rsid w:val="00B7475A"/>
    <w:rsid w:val="00C25C27"/>
    <w:rsid w:val="00C3241C"/>
    <w:rsid w:val="00C56317"/>
    <w:rsid w:val="00C5724B"/>
    <w:rsid w:val="00CC4F65"/>
    <w:rsid w:val="00CD4E50"/>
    <w:rsid w:val="00D34ED9"/>
    <w:rsid w:val="00D84DC6"/>
    <w:rsid w:val="00D8711B"/>
    <w:rsid w:val="00E01E0D"/>
    <w:rsid w:val="00E43C1E"/>
    <w:rsid w:val="00E76EED"/>
    <w:rsid w:val="00ED2913"/>
    <w:rsid w:val="00F47984"/>
    <w:rsid w:val="00F77D2B"/>
    <w:rsid w:val="00FE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B299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29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2B299F"/>
    <w:rPr>
      <w:i/>
      <w:iCs/>
    </w:rPr>
  </w:style>
  <w:style w:type="paragraph" w:styleId="a4">
    <w:name w:val="No Spacing"/>
    <w:uiPriority w:val="1"/>
    <w:qFormat/>
    <w:rsid w:val="002B299F"/>
    <w:pPr>
      <w:spacing w:after="0" w:line="240" w:lineRule="auto"/>
    </w:pPr>
  </w:style>
  <w:style w:type="paragraph" w:styleId="a5">
    <w:name w:val="List Paragraph"/>
    <w:basedOn w:val="a"/>
    <w:link w:val="a6"/>
    <w:uiPriority w:val="99"/>
    <w:qFormat/>
    <w:rsid w:val="002B299F"/>
    <w:pPr>
      <w:ind w:left="720"/>
      <w:contextualSpacing/>
    </w:pPr>
  </w:style>
  <w:style w:type="paragraph" w:styleId="a7">
    <w:name w:val="footnote text"/>
    <w:basedOn w:val="a"/>
    <w:link w:val="a8"/>
    <w:uiPriority w:val="99"/>
    <w:rsid w:val="002B299F"/>
    <w:pPr>
      <w:widowControl w:val="0"/>
      <w:suppressAutoHyphens/>
      <w:ind w:firstLine="400"/>
      <w:jc w:val="both"/>
    </w:pPr>
    <w:rPr>
      <w:lang w:eastAsia="ar-SA"/>
    </w:rPr>
  </w:style>
  <w:style w:type="character" w:customStyle="1" w:styleId="a8">
    <w:name w:val="Текст сноски Знак"/>
    <w:basedOn w:val="a0"/>
    <w:link w:val="a7"/>
    <w:uiPriority w:val="99"/>
    <w:rsid w:val="002B29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2B29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B2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B29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B2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B29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29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B29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B2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2B2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B299F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B299F"/>
  </w:style>
  <w:style w:type="paragraph" w:customStyle="1" w:styleId="ConsPlusCell">
    <w:name w:val="ConsPlusCell"/>
    <w:uiPriority w:val="99"/>
    <w:rsid w:val="008853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msonormalcxspmiddle">
    <w:name w:val="msonormalcxspmiddle"/>
    <w:basedOn w:val="a"/>
    <w:rsid w:val="00546E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0EE01EB0DC18E73AA5521200AEEB44801CC4B6D3CCE8AF65B4BAB506D5BEDC13946A03A547F4F5e441L" TargetMode="External"/><Relationship Id="rId13" Type="http://schemas.openxmlformats.org/officeDocument/2006/relationships/hyperlink" Target="consultantplus://offline/ref=E60EE01EB0DC18E73AA5521200AEEB448614C8B1D5C0B5A56DEDB6B701DAE1CB14DD6602A547F4eF40L" TargetMode="External"/><Relationship Id="rId18" Type="http://schemas.openxmlformats.org/officeDocument/2006/relationships/hyperlink" Target="consultantplus://offline/ref=CB0D852EA43F629E5AB6CC95ECED7B55D55CD799692D83757CBA7D14990EEBDC6859AAA02C31A1A3E9K0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60EE01EB0DC18E73AA5521200AEEB44801DC5BAD7CEE8AF65B4BAB506D5BEDC13946A03A547F4F5e441L" TargetMode="External"/><Relationship Id="rId12" Type="http://schemas.openxmlformats.org/officeDocument/2006/relationships/hyperlink" Target="consultantplus://offline/ref=CB0D852EA43F629E5AB6CC95ECED7B55D55AD698602583757CBA7D14990EEBDC6859AAA02C31A1A3E9K0H" TargetMode="External"/><Relationship Id="rId17" Type="http://schemas.openxmlformats.org/officeDocument/2006/relationships/hyperlink" Target="consultantplus://offline/ref=CB0D852EA43F629E5AB6CC95ECED7B55D55FD49F612D83757CBA7D14990EEBDC6859AAA02C31A1A3E9K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0EE01EB0DC18E73AA5521200AEEB44861DC1BAD6C0B5A56DEDB6B701DAE1CB14DD6602A547F4eF40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0EE01EB0DC18E73AA5521200AEEB448614C8B1D5C0B5A56DEDB6B701DAE1CB14DD6602A547F4eF40L" TargetMode="External"/><Relationship Id="rId11" Type="http://schemas.openxmlformats.org/officeDocument/2006/relationships/hyperlink" Target="consultantplus://offline/ref=CB0D852EA43F629E5AB6CC95ECED7B55D55CD799692D83757CBA7D14990EEBDC6859AAA02C31A1A3E9K0H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E60EE01EB0DC18E73AA5521200AEEB44801CC4B6D3CCE8AF65B4BAB506D5BEDC13946A03A547F4F5e441L" TargetMode="External"/><Relationship Id="rId10" Type="http://schemas.openxmlformats.org/officeDocument/2006/relationships/hyperlink" Target="consultantplus://offline/ref=CB0D852EA43F629E5AB6CC95ECED7B55D55FD49F612D83757CBA7D14990EEBDC6859AAA02C31A1A3E9K0H" TargetMode="External"/><Relationship Id="rId19" Type="http://schemas.openxmlformats.org/officeDocument/2006/relationships/hyperlink" Target="consultantplus://offline/ref=CB0D852EA43F629E5AB6CC95ECED7B55D55AD698602583757CBA7D14990EEBDC6859AAA02C31A1A3E9K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0EE01EB0DC18E73AA5521200AEEB44861DC1BAD6C0B5A56DEDB6B701DAE1CB14DD6602A547F4eF40L" TargetMode="External"/><Relationship Id="rId14" Type="http://schemas.openxmlformats.org/officeDocument/2006/relationships/hyperlink" Target="consultantplus://offline/ref=E60EE01EB0DC18E73AA5521200AEEB44801DC5BAD7CEE8AF65B4BAB506D5BEDC13946A03A547F4F5e44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4290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</cp:revision>
  <cp:lastPrinted>2017-11-06T07:10:00Z</cp:lastPrinted>
  <dcterms:created xsi:type="dcterms:W3CDTF">2017-11-03T11:17:00Z</dcterms:created>
  <dcterms:modified xsi:type="dcterms:W3CDTF">2017-11-06T07:15:00Z</dcterms:modified>
</cp:coreProperties>
</file>